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A5C" w:rsidRDefault="00B53EAF" w:rsidP="00B53EAF">
      <w:pPr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noProof/>
          <w:sz w:val="44"/>
          <w:szCs w:val="44"/>
          <w:lang w:val="en-GB" w:eastAsia="en-GB"/>
        </w:rPr>
        <w:drawing>
          <wp:inline distT="0" distB="0" distL="0" distR="0">
            <wp:extent cx="2264319" cy="1876508"/>
            <wp:effectExtent l="19050" t="0" r="2631" b="0"/>
            <wp:docPr id="2" name="Picture 1" descr="mold tc lh 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d tc lh V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4319" cy="187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A5C" w:rsidRDefault="00422A5C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22A5C" w:rsidRDefault="00422A5C">
      <w:pPr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422A5C" w:rsidRDefault="00422A5C">
      <w:pPr>
        <w:spacing w:before="1"/>
        <w:rPr>
          <w:rFonts w:ascii="Times New Roman" w:eastAsia="Times New Roman" w:hAnsi="Times New Roman" w:cs="Times New Roman"/>
          <w:b/>
          <w:bCs/>
          <w:sz w:val="53"/>
          <w:szCs w:val="53"/>
        </w:rPr>
      </w:pPr>
    </w:p>
    <w:p w:rsidR="00422A5C" w:rsidRDefault="00B53EAF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color w:val="0E233D"/>
          <w:spacing w:val="-1"/>
          <w:sz w:val="36"/>
        </w:rPr>
        <w:t>Statement</w:t>
      </w:r>
      <w:r>
        <w:rPr>
          <w:rFonts w:ascii="Arial"/>
          <w:b/>
          <w:color w:val="0E233D"/>
          <w:sz w:val="36"/>
        </w:rPr>
        <w:t xml:space="preserve"> of</w:t>
      </w:r>
      <w:r>
        <w:rPr>
          <w:rFonts w:ascii="Arial"/>
          <w:b/>
          <w:color w:val="0E233D"/>
          <w:spacing w:val="-2"/>
          <w:sz w:val="36"/>
        </w:rPr>
        <w:t xml:space="preserve"> </w:t>
      </w:r>
      <w:r>
        <w:rPr>
          <w:rFonts w:ascii="Arial"/>
          <w:b/>
          <w:color w:val="0E233D"/>
          <w:spacing w:val="-1"/>
          <w:sz w:val="36"/>
        </w:rPr>
        <w:t>Accounts</w:t>
      </w: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B53EAF">
      <w:pPr>
        <w:ind w:left="2602" w:right="2599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</w:rPr>
        <w:t xml:space="preserve">For the </w:t>
      </w:r>
      <w:r>
        <w:rPr>
          <w:rFonts w:ascii="Arial"/>
          <w:b/>
          <w:spacing w:val="-1"/>
          <w:sz w:val="36"/>
        </w:rPr>
        <w:t>year</w:t>
      </w:r>
      <w:r>
        <w:rPr>
          <w:rFonts w:ascii="Arial"/>
          <w:b/>
          <w:sz w:val="36"/>
        </w:rPr>
        <w:t xml:space="preserve"> ending</w:t>
      </w:r>
      <w:r>
        <w:rPr>
          <w:rFonts w:ascii="Arial"/>
          <w:b/>
          <w:spacing w:val="24"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31st</w:t>
      </w:r>
      <w:r>
        <w:rPr>
          <w:rFonts w:ascii="Arial"/>
          <w:b/>
          <w:sz w:val="36"/>
        </w:rPr>
        <w:t xml:space="preserve"> </w:t>
      </w:r>
      <w:r>
        <w:rPr>
          <w:rFonts w:ascii="Arial"/>
          <w:b/>
          <w:spacing w:val="-1"/>
          <w:sz w:val="36"/>
        </w:rPr>
        <w:t>March</w:t>
      </w:r>
      <w:r>
        <w:rPr>
          <w:rFonts w:ascii="Arial"/>
          <w:b/>
          <w:spacing w:val="1"/>
          <w:sz w:val="36"/>
        </w:rPr>
        <w:t xml:space="preserve"> </w:t>
      </w:r>
      <w:r>
        <w:rPr>
          <w:rFonts w:ascii="Arial"/>
          <w:b/>
          <w:sz w:val="36"/>
        </w:rPr>
        <w:t>201</w:t>
      </w:r>
      <w:r w:rsidR="00441E17">
        <w:rPr>
          <w:rFonts w:ascii="Arial"/>
          <w:b/>
          <w:sz w:val="36"/>
        </w:rPr>
        <w:t>6</w:t>
      </w: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422A5C">
      <w:pPr>
        <w:rPr>
          <w:rFonts w:ascii="Arial" w:eastAsia="Arial" w:hAnsi="Arial" w:cs="Arial"/>
          <w:b/>
          <w:bCs/>
          <w:sz w:val="36"/>
          <w:szCs w:val="36"/>
        </w:rPr>
      </w:pPr>
    </w:p>
    <w:p w:rsidR="00422A5C" w:rsidRDefault="00B53EAF">
      <w:pPr>
        <w:pStyle w:val="Heading2"/>
        <w:spacing w:before="300"/>
      </w:pPr>
      <w:r>
        <w:rPr>
          <w:spacing w:val="-1"/>
        </w:rPr>
        <w:t>Samantha Roberts</w:t>
      </w:r>
    </w:p>
    <w:p w:rsidR="00422A5C" w:rsidRDefault="00B53EA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Clerk</w:t>
      </w:r>
      <w:r>
        <w:rPr>
          <w:rFonts w:ascii="Arial"/>
          <w:sz w:val="24"/>
        </w:rPr>
        <w:t xml:space="preserve"> to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Council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Mold Town Council</w:t>
      </w:r>
      <w:r>
        <w:rPr>
          <w:rFonts w:ascii="Arial"/>
          <w:spacing w:val="-3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Council</w:t>
      </w:r>
      <w:proofErr w:type="spellEnd"/>
      <w:r>
        <w:rPr>
          <w:rFonts w:ascii="Arial"/>
          <w:spacing w:val="-1"/>
          <w:sz w:val="24"/>
        </w:rPr>
        <w:t>,</w:t>
      </w:r>
      <w:r>
        <w:rPr>
          <w:rFonts w:ascii="Arial"/>
          <w:spacing w:val="37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Town Hall 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Earl Road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Mold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  <w:r>
        <w:rPr>
          <w:rFonts w:ascii="Arial"/>
          <w:spacing w:val="-1"/>
          <w:sz w:val="24"/>
        </w:rPr>
        <w:t>CH7 1AB</w:t>
      </w:r>
    </w:p>
    <w:p w:rsidR="00B53EAF" w:rsidRDefault="00B53EAF" w:rsidP="00B53EAF">
      <w:pPr>
        <w:ind w:left="118" w:right="4822"/>
        <w:rPr>
          <w:rFonts w:ascii="Arial"/>
          <w:spacing w:val="-1"/>
          <w:sz w:val="24"/>
        </w:rPr>
      </w:pPr>
    </w:p>
    <w:p w:rsidR="00422A5C" w:rsidRDefault="00B53EAF" w:rsidP="00B53EAF">
      <w:pPr>
        <w:ind w:left="118" w:right="4822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</w:rPr>
        <w:t>Tel: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01352 758532</w:t>
      </w:r>
    </w:p>
    <w:p w:rsidR="00B53EAF" w:rsidRDefault="00B53EAF">
      <w:pPr>
        <w:ind w:left="118"/>
        <w:rPr>
          <w:rFonts w:ascii="Arial" w:eastAsia="Arial" w:hAnsi="Arial" w:cs="Arial"/>
          <w:sz w:val="24"/>
          <w:szCs w:val="24"/>
        </w:rPr>
      </w:pPr>
    </w:p>
    <w:p w:rsidR="00422A5C" w:rsidRDefault="00B53EAF">
      <w:pPr>
        <w:ind w:left="118"/>
        <w:rPr>
          <w:rFonts w:ascii="Arial" w:eastAsia="Arial" w:hAnsi="Arial" w:cs="Arial"/>
          <w:sz w:val="24"/>
          <w:szCs w:val="24"/>
        </w:rPr>
      </w:pPr>
      <w:r>
        <w:rPr>
          <w:rFonts w:ascii="Arial"/>
          <w:color w:val="0000FF"/>
          <w:spacing w:val="-1"/>
          <w:sz w:val="24"/>
          <w:u w:val="single" w:color="0000FF"/>
        </w:rPr>
        <w:t>townclerk@moldtowncouncil.org.uk</w:t>
      </w:r>
    </w:p>
    <w:p w:rsidR="00422A5C" w:rsidRDefault="00422A5C">
      <w:pPr>
        <w:rPr>
          <w:rFonts w:ascii="Arial" w:eastAsia="Arial" w:hAnsi="Arial" w:cs="Arial"/>
          <w:sz w:val="24"/>
          <w:szCs w:val="24"/>
        </w:rPr>
        <w:sectPr w:rsidR="00422A5C">
          <w:type w:val="continuous"/>
          <w:pgSz w:w="11910" w:h="16840"/>
          <w:pgMar w:top="460" w:right="1680" w:bottom="280" w:left="1680" w:header="720" w:footer="720" w:gutter="0"/>
          <w:cols w:space="720"/>
        </w:sectPr>
      </w:pPr>
    </w:p>
    <w:p w:rsidR="00422A5C" w:rsidRDefault="00B53EAF">
      <w:pPr>
        <w:spacing w:before="40"/>
        <w:ind w:left="222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lastRenderedPageBreak/>
        <w:t>Contents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Page</w:t>
      </w: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4020"/>
        <w:gridCol w:w="1139"/>
      </w:tblGrid>
      <w:tr w:rsidR="00422A5C">
        <w:trPr>
          <w:trHeight w:hRule="exact" w:val="870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B53EAF" w:rsidP="0013655A">
            <w:pPr>
              <w:pStyle w:val="TableParagraph"/>
              <w:spacing w:before="29"/>
              <w:ind w:left="230" w:right="1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Income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 xml:space="preserve">&amp; </w:t>
            </w:r>
            <w:r>
              <w:rPr>
                <w:rFonts w:ascii="Arial"/>
                <w:spacing w:val="-1"/>
                <w:sz w:val="24"/>
              </w:rPr>
              <w:t>Expenditure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1"/>
                <w:sz w:val="24"/>
              </w:rPr>
              <w:t>for</w:t>
            </w:r>
            <w:r>
              <w:rPr>
                <w:rFonts w:ascii="Arial"/>
                <w:sz w:val="24"/>
              </w:rPr>
              <w:t xml:space="preserve"> the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year</w:t>
            </w:r>
            <w:r>
              <w:rPr>
                <w:rFonts w:ascii="Arial"/>
                <w:spacing w:val="2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ending</w:t>
            </w:r>
            <w:r>
              <w:rPr>
                <w:rFonts w:ascii="Arial"/>
                <w:spacing w:val="-1"/>
                <w:sz w:val="24"/>
              </w:rPr>
              <w:t xml:space="preserve"> 31</w:t>
            </w:r>
            <w:r>
              <w:rPr>
                <w:rFonts w:ascii="Arial"/>
                <w:sz w:val="24"/>
              </w:rPr>
              <w:t xml:space="preserve"> March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201</w:t>
            </w:r>
            <w:r w:rsidR="0013655A">
              <w:rPr>
                <w:rFonts w:ascii="Arial"/>
                <w:spacing w:val="-1"/>
                <w:sz w:val="24"/>
              </w:rPr>
              <w:t>5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B53EAF">
            <w:pPr>
              <w:pStyle w:val="TableParagraph"/>
              <w:spacing w:before="29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2</w:t>
            </w:r>
          </w:p>
        </w:tc>
      </w:tr>
      <w:tr w:rsidR="00422A5C">
        <w:trPr>
          <w:trHeight w:hRule="exact" w:val="82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General </w:t>
            </w:r>
            <w:r>
              <w:rPr>
                <w:rFonts w:ascii="Arial"/>
                <w:spacing w:val="-1"/>
                <w:sz w:val="24"/>
              </w:rPr>
              <w:t>Fund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3</w:t>
            </w:r>
          </w:p>
        </w:tc>
      </w:tr>
      <w:tr w:rsidR="00422A5C">
        <w:trPr>
          <w:trHeight w:hRule="exact" w:val="828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Balance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Sheet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4</w:t>
            </w:r>
            <w:r w:rsidR="00BE6ECE">
              <w:rPr>
                <w:rFonts w:ascii="Arial"/>
                <w:sz w:val="24"/>
              </w:rPr>
              <w:t>-5</w:t>
            </w:r>
          </w:p>
        </w:tc>
      </w:tr>
      <w:tr w:rsidR="00422A5C">
        <w:trPr>
          <w:trHeight w:hRule="exact" w:val="8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List </w:t>
            </w:r>
            <w:r>
              <w:rPr>
                <w:rFonts w:ascii="Arial"/>
                <w:spacing w:val="-1"/>
                <w:sz w:val="24"/>
              </w:rPr>
              <w:t>of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Elected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Members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1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 w:rsidP="00BE6ECE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 w:rsidR="00BE6ECE">
              <w:rPr>
                <w:rFonts w:ascii="Arial"/>
                <w:sz w:val="24"/>
              </w:rPr>
              <w:t>6</w:t>
            </w:r>
          </w:p>
        </w:tc>
      </w:tr>
      <w:tr w:rsidR="00422A5C">
        <w:trPr>
          <w:trHeight w:hRule="exact" w:val="827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Principal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Accounting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Policies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 w:rsidP="00BE6ECE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 w:rsidR="00BE6ECE">
              <w:rPr>
                <w:rFonts w:ascii="Arial"/>
                <w:sz w:val="24"/>
              </w:rPr>
              <w:t>7</w:t>
            </w:r>
          </w:p>
        </w:tc>
      </w:tr>
      <w:tr w:rsidR="00422A5C">
        <w:trPr>
          <w:trHeight w:hRule="exact" w:val="594"/>
        </w:trPr>
        <w:tc>
          <w:tcPr>
            <w:tcW w:w="4020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>
            <w:pPr>
              <w:pStyle w:val="TableParagraph"/>
              <w:ind w:left="23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 xml:space="preserve">Notes </w:t>
            </w:r>
            <w:r>
              <w:rPr>
                <w:rFonts w:ascii="Arial"/>
                <w:spacing w:val="-1"/>
                <w:sz w:val="24"/>
              </w:rPr>
              <w:t>to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the</w:t>
            </w:r>
            <w:r>
              <w:rPr>
                <w:rFonts w:ascii="Arial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Accounts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422A5C" w:rsidRDefault="00422A5C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</w:rPr>
            </w:pPr>
          </w:p>
          <w:p w:rsidR="00422A5C" w:rsidRDefault="00B53EAF" w:rsidP="00BE6ECE">
            <w:pPr>
              <w:pStyle w:val="TableParagraph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Page</w:t>
            </w:r>
            <w:r>
              <w:rPr>
                <w:rFonts w:ascii="Arial"/>
                <w:spacing w:val="2"/>
                <w:sz w:val="24"/>
              </w:rPr>
              <w:t xml:space="preserve"> </w:t>
            </w:r>
            <w:r w:rsidR="00BE6ECE">
              <w:rPr>
                <w:rFonts w:ascii="Arial"/>
                <w:sz w:val="24"/>
              </w:rPr>
              <w:t>8</w:t>
            </w:r>
          </w:p>
        </w:tc>
      </w:tr>
    </w:tbl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422A5C">
      <w:pPr>
        <w:spacing w:before="4"/>
        <w:rPr>
          <w:rFonts w:ascii="Arial" w:eastAsia="Arial" w:hAnsi="Arial" w:cs="Arial"/>
          <w:b/>
          <w:bCs/>
          <w:sz w:val="29"/>
          <w:szCs w:val="29"/>
        </w:rPr>
      </w:pPr>
    </w:p>
    <w:p w:rsidR="00422A5C" w:rsidRDefault="00B53EAF">
      <w:pPr>
        <w:pStyle w:val="Heading2"/>
        <w:spacing w:before="69"/>
        <w:ind w:left="2445"/>
      </w:pPr>
      <w:r>
        <w:t>All</w:t>
      </w:r>
      <w:r>
        <w:rPr>
          <w:spacing w:val="-1"/>
        </w:rPr>
        <w:t xml:space="preserve"> </w:t>
      </w:r>
      <w:r>
        <w:t xml:space="preserve">figures </w:t>
      </w:r>
      <w:r>
        <w:rPr>
          <w:spacing w:val="-2"/>
        </w:rPr>
        <w:t>are</w:t>
      </w:r>
      <w:r>
        <w:t xml:space="preserve"> </w:t>
      </w:r>
      <w:r>
        <w:rPr>
          <w:spacing w:val="-1"/>
        </w:rPr>
        <w:t>shown</w:t>
      </w:r>
      <w:r>
        <w:t xml:space="preserve"> in </w:t>
      </w:r>
      <w:r>
        <w:rPr>
          <w:spacing w:val="-1"/>
        </w:rPr>
        <w:t>whole</w:t>
      </w:r>
      <w:r>
        <w:t xml:space="preserve"> </w:t>
      </w:r>
      <w:r>
        <w:rPr>
          <w:spacing w:val="-1"/>
        </w:rPr>
        <w:t>pounds.</w:t>
      </w:r>
    </w:p>
    <w:p w:rsidR="00422A5C" w:rsidRDefault="00422A5C">
      <w:pPr>
        <w:sectPr w:rsidR="00422A5C">
          <w:footerReference w:type="default" r:id="rId8"/>
          <w:pgSz w:w="11910" w:h="16840"/>
          <w:pgMar w:top="840" w:right="1680" w:bottom="1000" w:left="1460" w:header="0" w:footer="802" w:gutter="0"/>
          <w:pgNumType w:start="1"/>
          <w:cols w:space="720"/>
        </w:sectPr>
      </w:pPr>
    </w:p>
    <w:p w:rsidR="00422A5C" w:rsidRDefault="00B53EAF">
      <w:pPr>
        <w:spacing w:before="39"/>
        <w:ind w:left="856" w:right="84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sz w:val="32"/>
        </w:rPr>
        <w:lastRenderedPageBreak/>
        <w:t>Income</w:t>
      </w:r>
      <w:r>
        <w:rPr>
          <w:rFonts w:ascii="Arial"/>
          <w:spacing w:val="-10"/>
          <w:sz w:val="32"/>
        </w:rPr>
        <w:t xml:space="preserve"> </w:t>
      </w:r>
      <w:r>
        <w:rPr>
          <w:rFonts w:ascii="Arial"/>
          <w:sz w:val="32"/>
        </w:rPr>
        <w:t>&amp;</w:t>
      </w:r>
      <w:r>
        <w:rPr>
          <w:rFonts w:ascii="Arial"/>
          <w:spacing w:val="-10"/>
          <w:sz w:val="32"/>
        </w:rPr>
        <w:t xml:space="preserve"> </w:t>
      </w:r>
      <w:r>
        <w:rPr>
          <w:rFonts w:ascii="Arial"/>
          <w:sz w:val="32"/>
        </w:rPr>
        <w:t>Expenditure</w:t>
      </w:r>
      <w:r>
        <w:rPr>
          <w:rFonts w:ascii="Arial"/>
          <w:spacing w:val="-10"/>
          <w:sz w:val="32"/>
        </w:rPr>
        <w:t xml:space="preserve"> </w:t>
      </w:r>
      <w:r>
        <w:rPr>
          <w:rFonts w:ascii="Arial"/>
          <w:sz w:val="32"/>
        </w:rPr>
        <w:t>Account</w:t>
      </w:r>
      <w:r>
        <w:rPr>
          <w:rFonts w:ascii="Arial"/>
          <w:spacing w:val="-11"/>
          <w:sz w:val="32"/>
        </w:rPr>
        <w:t xml:space="preserve"> </w:t>
      </w:r>
      <w:r>
        <w:rPr>
          <w:rFonts w:ascii="Arial"/>
          <w:sz w:val="32"/>
        </w:rPr>
        <w:t>for</w:t>
      </w:r>
      <w:r>
        <w:rPr>
          <w:rFonts w:ascii="Arial"/>
          <w:spacing w:val="-10"/>
          <w:sz w:val="32"/>
        </w:rPr>
        <w:t xml:space="preserve"> </w:t>
      </w:r>
      <w:r>
        <w:rPr>
          <w:rFonts w:ascii="Arial"/>
          <w:sz w:val="32"/>
        </w:rPr>
        <w:t>the</w:t>
      </w:r>
      <w:r>
        <w:rPr>
          <w:rFonts w:ascii="Arial"/>
          <w:spacing w:val="-8"/>
          <w:sz w:val="32"/>
        </w:rPr>
        <w:t xml:space="preserve"> </w:t>
      </w:r>
      <w:r>
        <w:rPr>
          <w:rFonts w:ascii="Arial"/>
          <w:spacing w:val="-1"/>
          <w:sz w:val="32"/>
        </w:rPr>
        <w:t>year</w:t>
      </w:r>
      <w:r>
        <w:rPr>
          <w:rFonts w:ascii="Arial"/>
          <w:spacing w:val="-11"/>
          <w:sz w:val="32"/>
        </w:rPr>
        <w:t xml:space="preserve"> </w:t>
      </w:r>
      <w:r>
        <w:rPr>
          <w:rFonts w:ascii="Arial"/>
          <w:sz w:val="32"/>
        </w:rPr>
        <w:t>ending</w:t>
      </w:r>
      <w:r>
        <w:rPr>
          <w:rFonts w:ascii="Arial"/>
          <w:spacing w:val="28"/>
          <w:w w:val="99"/>
          <w:sz w:val="32"/>
        </w:rPr>
        <w:t xml:space="preserve"> </w:t>
      </w:r>
      <w:r>
        <w:rPr>
          <w:rFonts w:ascii="Arial"/>
          <w:sz w:val="32"/>
        </w:rPr>
        <w:t>31</w:t>
      </w:r>
      <w:r>
        <w:rPr>
          <w:rFonts w:ascii="Arial"/>
          <w:spacing w:val="-11"/>
          <w:sz w:val="32"/>
        </w:rPr>
        <w:t xml:space="preserve"> </w:t>
      </w:r>
      <w:r>
        <w:rPr>
          <w:rFonts w:ascii="Arial"/>
          <w:sz w:val="32"/>
        </w:rPr>
        <w:t>March</w:t>
      </w:r>
      <w:r>
        <w:rPr>
          <w:rFonts w:ascii="Arial"/>
          <w:spacing w:val="-11"/>
          <w:sz w:val="32"/>
        </w:rPr>
        <w:t xml:space="preserve"> </w:t>
      </w:r>
      <w:r>
        <w:rPr>
          <w:rFonts w:ascii="Arial"/>
          <w:sz w:val="32"/>
        </w:rPr>
        <w:t>201</w:t>
      </w:r>
      <w:r w:rsidR="0013655A">
        <w:rPr>
          <w:rFonts w:ascii="Arial"/>
          <w:sz w:val="32"/>
        </w:rPr>
        <w:t>5</w:t>
      </w:r>
    </w:p>
    <w:p w:rsidR="00422A5C" w:rsidRDefault="00BE6ECE">
      <w:pPr>
        <w:spacing w:before="276"/>
        <w:ind w:left="3782" w:right="376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z w:val="24"/>
        </w:rPr>
        <w:t xml:space="preserve">Operating </w:t>
      </w:r>
      <w:r w:rsidR="00B53EAF">
        <w:rPr>
          <w:rFonts w:ascii="Arial"/>
          <w:b/>
          <w:sz w:val="24"/>
        </w:rPr>
        <w:t>Income</w:t>
      </w:r>
    </w:p>
    <w:tbl>
      <w:tblPr>
        <w:tblStyle w:val="TableGrid"/>
        <w:tblW w:w="0" w:type="auto"/>
        <w:tblLook w:val="04A0"/>
      </w:tblPr>
      <w:tblGrid>
        <w:gridCol w:w="3022"/>
        <w:gridCol w:w="3022"/>
        <w:gridCol w:w="3022"/>
      </w:tblGrid>
      <w:tr w:rsidR="00BE6ECE" w:rsidTr="00BE6ECE">
        <w:tc>
          <w:tcPr>
            <w:tcW w:w="3022" w:type="dxa"/>
          </w:tcPr>
          <w:p w:rsidR="00BE6ECE" w:rsidRDefault="00BE6ECE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022" w:type="dxa"/>
          </w:tcPr>
          <w:p w:rsidR="00BE6ECE" w:rsidRDefault="00BE6ECE" w:rsidP="00441E1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</w:t>
            </w:r>
            <w:r w:rsidR="00441E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/1</w:t>
            </w:r>
            <w:r w:rsidR="00441E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22" w:type="dxa"/>
          </w:tcPr>
          <w:p w:rsidR="00BE6ECE" w:rsidRDefault="00BE6ECE" w:rsidP="00441E17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</w:t>
            </w:r>
            <w:r w:rsidR="00441E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/1</w:t>
            </w:r>
            <w:r w:rsidR="00441E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Precept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216,553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230,498</w:t>
            </w:r>
          </w:p>
        </w:tc>
      </w:tr>
      <w:tr w:rsidR="00BE6ECE" w:rsidTr="00BE6ECE">
        <w:tc>
          <w:tcPr>
            <w:tcW w:w="3022" w:type="dxa"/>
          </w:tcPr>
          <w:p w:rsidR="00BE6ECE" w:rsidRDefault="00BE6EC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Administration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13,545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12,354</w:t>
            </w:r>
          </w:p>
        </w:tc>
      </w:tr>
      <w:tr w:rsidR="00BE6ECE" w:rsidTr="00BE6ECE">
        <w:tc>
          <w:tcPr>
            <w:tcW w:w="3022" w:type="dxa"/>
          </w:tcPr>
          <w:p w:rsidR="00BE6ECE" w:rsidRDefault="00BE6EC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S137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11,292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14,729</w:t>
            </w:r>
          </w:p>
        </w:tc>
      </w:tr>
      <w:tr w:rsidR="00BE6ECE" w:rsidTr="00BE6ECE">
        <w:tc>
          <w:tcPr>
            <w:tcW w:w="3022" w:type="dxa"/>
          </w:tcPr>
          <w:p w:rsidR="00BE6ECE" w:rsidRDefault="00BE6EC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Town Hall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1,922</w:t>
            </w:r>
          </w:p>
        </w:tc>
        <w:tc>
          <w:tcPr>
            <w:tcW w:w="3022" w:type="dxa"/>
          </w:tcPr>
          <w:p w:rsid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2,339</w:t>
            </w:r>
          </w:p>
        </w:tc>
      </w:tr>
      <w:tr w:rsidR="00BE6ECE" w:rsidTr="00BE6ECE">
        <w:tc>
          <w:tcPr>
            <w:tcW w:w="3022" w:type="dxa"/>
          </w:tcPr>
          <w:p w:rsidR="00BE6ECE" w:rsidRDefault="00BE6EC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Cemetery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50,979</w:t>
            </w:r>
          </w:p>
        </w:tc>
        <w:tc>
          <w:tcPr>
            <w:tcW w:w="3022" w:type="dxa"/>
          </w:tcPr>
          <w:p w:rsid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30,472</w:t>
            </w:r>
          </w:p>
        </w:tc>
      </w:tr>
      <w:tr w:rsidR="00BE6ECE" w:rsidTr="00BE6ECE">
        <w:tc>
          <w:tcPr>
            <w:tcW w:w="3022" w:type="dxa"/>
          </w:tcPr>
          <w:p w:rsidR="00BE6ECE" w:rsidRDefault="00BE6EC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Events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45,403</w:t>
            </w:r>
          </w:p>
        </w:tc>
        <w:tc>
          <w:tcPr>
            <w:tcW w:w="3022" w:type="dxa"/>
          </w:tcPr>
          <w:p w:rsid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40,156</w:t>
            </w:r>
          </w:p>
        </w:tc>
      </w:tr>
      <w:tr w:rsidR="00BE6ECE" w:rsidTr="00BE6ECE">
        <w:tc>
          <w:tcPr>
            <w:tcW w:w="3022" w:type="dxa"/>
          </w:tcPr>
          <w:p w:rsidR="00BE6ECE" w:rsidRDefault="00BE6EC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Open Spaces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1,710</w:t>
            </w:r>
          </w:p>
        </w:tc>
        <w:tc>
          <w:tcPr>
            <w:tcW w:w="3022" w:type="dxa"/>
          </w:tcPr>
          <w:p w:rsid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2,678</w:t>
            </w:r>
          </w:p>
        </w:tc>
      </w:tr>
      <w:tr w:rsidR="00775C71" w:rsidTr="00BE6ECE">
        <w:tc>
          <w:tcPr>
            <w:tcW w:w="3022" w:type="dxa"/>
          </w:tcPr>
          <w:p w:rsidR="00775C71" w:rsidRDefault="00775C71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Grant</w:t>
            </w:r>
          </w:p>
        </w:tc>
        <w:tc>
          <w:tcPr>
            <w:tcW w:w="3022" w:type="dxa"/>
          </w:tcPr>
          <w:p w:rsidR="00775C71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274</w:t>
            </w:r>
          </w:p>
        </w:tc>
        <w:tc>
          <w:tcPr>
            <w:tcW w:w="3022" w:type="dxa"/>
          </w:tcPr>
          <w:p w:rsidR="00775C71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0</w:t>
            </w:r>
          </w:p>
        </w:tc>
      </w:tr>
      <w:tr w:rsidR="00BE6ECE" w:rsidTr="00BE6ECE">
        <w:tc>
          <w:tcPr>
            <w:tcW w:w="3022" w:type="dxa"/>
          </w:tcPr>
          <w:p w:rsidR="00BE6ECE" w:rsidRDefault="00BE6EC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Service/Property provision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5,204</w:t>
            </w:r>
          </w:p>
        </w:tc>
        <w:tc>
          <w:tcPr>
            <w:tcW w:w="3022" w:type="dxa"/>
          </w:tcPr>
          <w:p w:rsid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4,387</w:t>
            </w:r>
          </w:p>
        </w:tc>
      </w:tr>
      <w:tr w:rsidR="00BE6ECE" w:rsidTr="00BE6ECE">
        <w:tc>
          <w:tcPr>
            <w:tcW w:w="3022" w:type="dxa"/>
          </w:tcPr>
          <w:p w:rsidR="00BE6ECE" w:rsidRDefault="00BE6ECE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3022" w:type="dxa"/>
          </w:tcPr>
          <w:p w:rsidR="00BE6ECE" w:rsidRP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346,882</w:t>
            </w:r>
          </w:p>
        </w:tc>
        <w:tc>
          <w:tcPr>
            <w:tcW w:w="3022" w:type="dxa"/>
          </w:tcPr>
          <w:p w:rsidR="00BE6ECE" w:rsidRDefault="00441E17">
            <w:pPr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337,613</w:t>
            </w:r>
          </w:p>
        </w:tc>
      </w:tr>
    </w:tbl>
    <w:p w:rsidR="00422A5C" w:rsidRDefault="00422A5C">
      <w:pPr>
        <w:rPr>
          <w:rFonts w:ascii="Arial" w:eastAsia="Arial" w:hAnsi="Arial" w:cs="Arial"/>
          <w:b/>
          <w:bCs/>
          <w:sz w:val="20"/>
          <w:szCs w:val="20"/>
        </w:rPr>
      </w:pPr>
    </w:p>
    <w:p w:rsidR="00422A5C" w:rsidRDefault="00BE6ECE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6"/>
          <w:szCs w:val="26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Running Costs</w:t>
      </w:r>
      <w:r w:rsidRPr="00BE6ECE">
        <w:rPr>
          <w:rFonts w:ascii="Arial" w:eastAsia="Arial" w:hAnsi="Arial" w:cs="Arial"/>
          <w:b/>
          <w:bCs/>
          <w:sz w:val="24"/>
          <w:szCs w:val="24"/>
        </w:rPr>
        <w:tab/>
      </w:r>
    </w:p>
    <w:p w:rsidR="00BE6ECE" w:rsidRDefault="00BE6ECE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3022"/>
        <w:gridCol w:w="3022"/>
        <w:gridCol w:w="3022"/>
      </w:tblGrid>
      <w:tr w:rsidR="00BE6ECE" w:rsidTr="00BE6ECE">
        <w:tc>
          <w:tcPr>
            <w:tcW w:w="3022" w:type="dxa"/>
          </w:tcPr>
          <w:p w:rsidR="00BE6ECE" w:rsidRPr="00BE6ECE" w:rsidRDefault="00BE6ECE">
            <w:pPr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Details</w:t>
            </w:r>
          </w:p>
        </w:tc>
        <w:tc>
          <w:tcPr>
            <w:tcW w:w="3022" w:type="dxa"/>
          </w:tcPr>
          <w:p w:rsidR="00BE6ECE" w:rsidRPr="00BE6ECE" w:rsidRDefault="00BE6ECE" w:rsidP="00441E17">
            <w:pPr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</w:t>
            </w:r>
            <w:r w:rsidR="00441E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4</w:t>
            </w:r>
            <w:r w:rsidRPr="00BE6EC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/1</w:t>
            </w:r>
            <w:r w:rsidR="00441E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022" w:type="dxa"/>
          </w:tcPr>
          <w:p w:rsidR="00BE6ECE" w:rsidRPr="00BE6ECE" w:rsidRDefault="00BE6ECE" w:rsidP="00441E17">
            <w:pPr>
              <w:spacing w:before="7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201</w:t>
            </w:r>
            <w:r w:rsidR="00441E1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  <w:r w:rsidRPr="00BE6ECE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/1</w:t>
            </w:r>
            <w:r w:rsidR="00775C7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Cs/>
                <w:sz w:val="20"/>
                <w:szCs w:val="20"/>
              </w:rPr>
              <w:t>Administration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72,917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98,714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Cs/>
                <w:sz w:val="20"/>
                <w:szCs w:val="20"/>
              </w:rPr>
              <w:t>S137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36,377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36,764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Cs/>
                <w:sz w:val="20"/>
                <w:szCs w:val="20"/>
              </w:rPr>
              <w:t>Town Hall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47,421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25,645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Cs/>
                <w:sz w:val="20"/>
                <w:szCs w:val="20"/>
              </w:rPr>
              <w:t>Cemetery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81,892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65,679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Cs/>
                <w:sz w:val="20"/>
                <w:szCs w:val="20"/>
              </w:rPr>
              <w:t>Events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31,606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34,779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Cs/>
                <w:sz w:val="20"/>
                <w:szCs w:val="20"/>
              </w:rPr>
              <w:t>Open Spaces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5,155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12,083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Cs/>
                <w:sz w:val="20"/>
                <w:szCs w:val="20"/>
              </w:rPr>
              <w:t>Grants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16,110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14,760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Cs/>
                <w:sz w:val="20"/>
                <w:szCs w:val="20"/>
              </w:rPr>
              <w:t>Capital spending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10,000</w:t>
            </w:r>
          </w:p>
        </w:tc>
        <w:tc>
          <w:tcPr>
            <w:tcW w:w="3022" w:type="dxa"/>
          </w:tcPr>
          <w:p w:rsidR="00BE6ECE" w:rsidRPr="00BE6ECE" w:rsidRDefault="00775C71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10,000</w:t>
            </w:r>
          </w:p>
        </w:tc>
      </w:tr>
      <w:tr w:rsidR="00BE6ECE" w:rsidTr="00BE6ECE">
        <w:tc>
          <w:tcPr>
            <w:tcW w:w="3022" w:type="dxa"/>
          </w:tcPr>
          <w:p w:rsidR="00BE6ECE" w:rsidRPr="00BE6ECE" w:rsidRDefault="00BE6ECE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BE6ECE">
              <w:rPr>
                <w:rFonts w:ascii="Arial" w:eastAsia="Arial" w:hAnsi="Arial" w:cs="Arial"/>
                <w:bCs/>
                <w:sz w:val="20"/>
                <w:szCs w:val="20"/>
              </w:rPr>
              <w:t>Service/property provision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17,463</w:t>
            </w:r>
          </w:p>
        </w:tc>
        <w:tc>
          <w:tcPr>
            <w:tcW w:w="3022" w:type="dxa"/>
          </w:tcPr>
          <w:p w:rsidR="00BE6ECE" w:rsidRPr="00BE6ECE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38,778</w:t>
            </w:r>
          </w:p>
        </w:tc>
      </w:tr>
      <w:tr w:rsidR="00775C71" w:rsidTr="00BE6ECE">
        <w:tc>
          <w:tcPr>
            <w:tcW w:w="3022" w:type="dxa"/>
          </w:tcPr>
          <w:p w:rsidR="00775C71" w:rsidRPr="00BE6ECE" w:rsidRDefault="00775C71" w:rsidP="00BE6ECE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Total</w:t>
            </w:r>
          </w:p>
        </w:tc>
        <w:tc>
          <w:tcPr>
            <w:tcW w:w="3022" w:type="dxa"/>
          </w:tcPr>
          <w:p w:rsidR="00775C71" w:rsidRDefault="00441E17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318,941</w:t>
            </w:r>
          </w:p>
        </w:tc>
        <w:tc>
          <w:tcPr>
            <w:tcW w:w="3022" w:type="dxa"/>
          </w:tcPr>
          <w:p w:rsidR="00775C71" w:rsidRPr="00BE6ECE" w:rsidRDefault="00705403">
            <w:pPr>
              <w:spacing w:before="7"/>
              <w:rPr>
                <w:rFonts w:ascii="Arial" w:eastAsia="Arial" w:hAnsi="Arial" w:cs="Arial"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</w:rPr>
              <w:t>337,202</w:t>
            </w:r>
          </w:p>
        </w:tc>
      </w:tr>
    </w:tbl>
    <w:p w:rsidR="00BE6ECE" w:rsidRPr="00BE6ECE" w:rsidRDefault="00BE6ECE">
      <w:pPr>
        <w:spacing w:before="7"/>
        <w:rPr>
          <w:rFonts w:ascii="Arial" w:eastAsia="Arial" w:hAnsi="Arial" w:cs="Arial"/>
          <w:b/>
          <w:bCs/>
          <w:sz w:val="24"/>
          <w:szCs w:val="24"/>
        </w:rPr>
      </w:pPr>
    </w:p>
    <w:p w:rsidR="00422A5C" w:rsidRDefault="00422A5C">
      <w:pPr>
        <w:rPr>
          <w:rFonts w:ascii="Arial" w:eastAsia="Arial" w:hAnsi="Arial" w:cs="Arial"/>
        </w:rPr>
        <w:sectPr w:rsidR="00422A5C">
          <w:pgSz w:w="11910" w:h="16840"/>
          <w:pgMar w:top="840" w:right="1540" w:bottom="1000" w:left="1520" w:header="0" w:footer="802" w:gutter="0"/>
          <w:cols w:space="720"/>
        </w:sectPr>
      </w:pPr>
    </w:p>
    <w:p w:rsidR="00422A5C" w:rsidRDefault="00B53EAF">
      <w:pPr>
        <w:spacing w:before="58"/>
        <w:ind w:left="139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lastRenderedPageBreak/>
        <w:t>General</w:t>
      </w:r>
      <w:r>
        <w:rPr>
          <w:rFonts w:ascii="Arial"/>
          <w:b/>
          <w:spacing w:val="-21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Fund</w:t>
      </w:r>
    </w:p>
    <w:p w:rsidR="00422A5C" w:rsidRDefault="00422A5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6"/>
        <w:gridCol w:w="2226"/>
        <w:gridCol w:w="2028"/>
      </w:tblGrid>
      <w:tr w:rsidR="00422A5C" w:rsidTr="00BE6ECE">
        <w:trPr>
          <w:trHeight w:hRule="exact" w:val="322"/>
        </w:trPr>
        <w:tc>
          <w:tcPr>
            <w:tcW w:w="4246" w:type="dxa"/>
            <w:tcBorders>
              <w:top w:val="single" w:sz="29" w:space="0" w:color="808080"/>
              <w:left w:val="single" w:sz="26" w:space="0" w:color="D3D0C7"/>
              <w:bottom w:val="single" w:sz="30" w:space="0" w:color="808080"/>
              <w:right w:val="single" w:sz="30" w:space="0" w:color="808080"/>
            </w:tcBorders>
          </w:tcPr>
          <w:p w:rsidR="00422A5C" w:rsidRDefault="00422A5C"/>
        </w:tc>
        <w:tc>
          <w:tcPr>
            <w:tcW w:w="2226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B53EAF" w:rsidP="00705403">
            <w:pPr>
              <w:pStyle w:val="TableParagraph"/>
              <w:spacing w:before="22" w:line="227" w:lineRule="exact"/>
              <w:ind w:left="1180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05403">
              <w:rPr>
                <w:rFonts w:ascii="Arial"/>
                <w:b/>
                <w:spacing w:val="-1"/>
              </w:rPr>
              <w:t>4</w:t>
            </w:r>
            <w:r>
              <w:rPr>
                <w:rFonts w:ascii="Arial"/>
                <w:b/>
                <w:spacing w:val="-1"/>
              </w:rPr>
              <w:t>/1</w:t>
            </w:r>
            <w:r w:rsidR="00705403">
              <w:rPr>
                <w:rFonts w:ascii="Arial"/>
                <w:b/>
                <w:spacing w:val="-1"/>
              </w:rPr>
              <w:t>5</w:t>
            </w:r>
          </w:p>
        </w:tc>
        <w:tc>
          <w:tcPr>
            <w:tcW w:w="2028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6" w:space="0" w:color="808080"/>
            </w:tcBorders>
          </w:tcPr>
          <w:p w:rsidR="00422A5C" w:rsidRDefault="00B53EAF" w:rsidP="00705403">
            <w:pPr>
              <w:pStyle w:val="TableParagraph"/>
              <w:spacing w:before="22" w:line="227" w:lineRule="exact"/>
              <w:ind w:left="91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05403">
              <w:rPr>
                <w:rFonts w:ascii="Arial"/>
                <w:b/>
                <w:spacing w:val="-1"/>
              </w:rPr>
              <w:t>5</w:t>
            </w:r>
            <w:r>
              <w:rPr>
                <w:rFonts w:ascii="Arial"/>
                <w:b/>
                <w:spacing w:val="-1"/>
              </w:rPr>
              <w:t>/201</w:t>
            </w:r>
            <w:r w:rsidR="00705403">
              <w:rPr>
                <w:rFonts w:ascii="Arial"/>
                <w:b/>
                <w:spacing w:val="-1"/>
              </w:rPr>
              <w:t>6</w:t>
            </w:r>
          </w:p>
        </w:tc>
      </w:tr>
      <w:tr w:rsidR="00422A5C" w:rsidTr="00BE6ECE">
        <w:trPr>
          <w:trHeight w:hRule="exact" w:val="324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E6ECE">
            <w:pPr>
              <w:pStyle w:val="TableParagraph"/>
              <w:spacing w:before="25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Opening Balance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05403" w:rsidP="006B2D8D">
            <w:pPr>
              <w:pStyle w:val="TableParagraph"/>
              <w:spacing w:before="25" w:line="225" w:lineRule="exact"/>
              <w:ind w:left="11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53,008</w:t>
            </w:r>
          </w:p>
        </w:tc>
        <w:tc>
          <w:tcPr>
            <w:tcW w:w="2028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705403">
            <w:pPr>
              <w:pStyle w:val="TableParagraph"/>
              <w:spacing w:before="25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64,692</w:t>
            </w:r>
          </w:p>
        </w:tc>
      </w:tr>
      <w:tr w:rsidR="00422A5C" w:rsidTr="00BE6ECE">
        <w:trPr>
          <w:trHeight w:hRule="exact" w:val="322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E6ECE">
            <w:pPr>
              <w:pStyle w:val="TableParagraph"/>
              <w:spacing w:before="23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Plus: Income for year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05403">
            <w:pPr>
              <w:pStyle w:val="TableParagraph"/>
              <w:spacing w:before="23" w:line="225" w:lineRule="exact"/>
              <w:ind w:left="11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346,882</w:t>
            </w:r>
          </w:p>
        </w:tc>
        <w:tc>
          <w:tcPr>
            <w:tcW w:w="2028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705403">
            <w:pPr>
              <w:pStyle w:val="TableParagraph"/>
              <w:spacing w:before="23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337,613</w:t>
            </w:r>
          </w:p>
        </w:tc>
      </w:tr>
      <w:tr w:rsidR="00422A5C" w:rsidTr="00BE6ECE">
        <w:trPr>
          <w:trHeight w:hRule="exact" w:val="324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5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05403">
            <w:pPr>
              <w:pStyle w:val="TableParagraph"/>
              <w:spacing w:before="25" w:line="225" w:lineRule="exact"/>
              <w:ind w:left="11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399,890</w:t>
            </w:r>
          </w:p>
        </w:tc>
        <w:tc>
          <w:tcPr>
            <w:tcW w:w="2028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705403">
            <w:pPr>
              <w:pStyle w:val="TableParagraph"/>
              <w:spacing w:before="25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402,305</w:t>
            </w:r>
          </w:p>
        </w:tc>
      </w:tr>
      <w:tr w:rsidR="00422A5C" w:rsidTr="00BE6ECE">
        <w:trPr>
          <w:trHeight w:hRule="exact" w:val="324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 w:rsidP="00BE6ECE">
            <w:pPr>
              <w:pStyle w:val="TableParagraph"/>
              <w:spacing w:before="25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Less</w:t>
            </w:r>
            <w:r w:rsidR="00BE6ECE">
              <w:rPr>
                <w:rFonts w:ascii="Arial"/>
                <w:spacing w:val="1"/>
              </w:rPr>
              <w:t>: Expenditure for year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05403">
            <w:pPr>
              <w:pStyle w:val="TableParagraph"/>
              <w:spacing w:before="25" w:line="225" w:lineRule="exact"/>
              <w:ind w:left="11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318,940</w:t>
            </w:r>
          </w:p>
        </w:tc>
        <w:tc>
          <w:tcPr>
            <w:tcW w:w="2028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705403">
            <w:pPr>
              <w:pStyle w:val="TableParagraph"/>
              <w:spacing w:before="25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337,202</w:t>
            </w:r>
          </w:p>
        </w:tc>
      </w:tr>
      <w:tr w:rsidR="00422A5C" w:rsidTr="00BE6ECE">
        <w:trPr>
          <w:trHeight w:hRule="exact" w:val="322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3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05403">
            <w:pPr>
              <w:pStyle w:val="TableParagraph"/>
              <w:spacing w:before="23" w:line="225" w:lineRule="exact"/>
              <w:ind w:left="118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80,950</w:t>
            </w:r>
          </w:p>
        </w:tc>
        <w:tc>
          <w:tcPr>
            <w:tcW w:w="2028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705403">
            <w:pPr>
              <w:pStyle w:val="TableParagraph"/>
              <w:spacing w:before="23" w:line="225" w:lineRule="exact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65,103</w:t>
            </w:r>
          </w:p>
        </w:tc>
      </w:tr>
      <w:tr w:rsidR="00422A5C" w:rsidTr="00BE6ECE">
        <w:trPr>
          <w:trHeight w:hRule="exact" w:val="576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5" w:line="252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Transfer</w:t>
            </w:r>
          </w:p>
          <w:p w:rsidR="00422A5C" w:rsidRDefault="00B53EAF">
            <w:pPr>
              <w:pStyle w:val="TableParagraph"/>
              <w:spacing w:line="224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To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other reserves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05403">
            <w:pPr>
              <w:pStyle w:val="TableParagraph"/>
              <w:spacing w:before="25"/>
              <w:ind w:left="13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16,258</w:t>
            </w:r>
          </w:p>
        </w:tc>
        <w:tc>
          <w:tcPr>
            <w:tcW w:w="2028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705403">
            <w:pPr>
              <w:pStyle w:val="TableParagraph"/>
              <w:spacing w:before="25"/>
              <w:ind w:right="104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w w:val="95"/>
              </w:rPr>
              <w:t>13,356</w:t>
            </w:r>
          </w:p>
        </w:tc>
      </w:tr>
      <w:tr w:rsidR="00422A5C" w:rsidTr="00BE6ECE">
        <w:trPr>
          <w:trHeight w:hRule="exact" w:val="379"/>
        </w:trPr>
        <w:tc>
          <w:tcPr>
            <w:tcW w:w="4246" w:type="dxa"/>
            <w:tcBorders>
              <w:top w:val="single" w:sz="30" w:space="0" w:color="808080"/>
              <w:left w:val="single" w:sz="26" w:space="0" w:color="808080"/>
              <w:bottom w:val="single" w:sz="29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5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General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2"/>
              </w:rPr>
              <w:t>Reserve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Balance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c/f</w:t>
            </w:r>
          </w:p>
        </w:tc>
        <w:tc>
          <w:tcPr>
            <w:tcW w:w="2226" w:type="dxa"/>
            <w:tcBorders>
              <w:top w:val="single" w:sz="30" w:space="0" w:color="808080"/>
              <w:left w:val="single" w:sz="30" w:space="0" w:color="808080"/>
              <w:bottom w:val="single" w:sz="29" w:space="0" w:color="D3D0C7"/>
              <w:right w:val="single" w:sz="29" w:space="0" w:color="808080"/>
            </w:tcBorders>
          </w:tcPr>
          <w:p w:rsidR="00422A5C" w:rsidRDefault="00705403">
            <w:pPr>
              <w:pStyle w:val="TableParagraph"/>
              <w:spacing w:before="25"/>
              <w:ind w:left="117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64,692</w:t>
            </w:r>
          </w:p>
        </w:tc>
        <w:tc>
          <w:tcPr>
            <w:tcW w:w="2028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6" w:space="0" w:color="D3D0C7"/>
            </w:tcBorders>
          </w:tcPr>
          <w:p w:rsidR="00422A5C" w:rsidRDefault="00705403">
            <w:pPr>
              <w:pStyle w:val="TableParagraph"/>
              <w:spacing w:before="25"/>
              <w:ind w:left="115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51,747</w:t>
            </w:r>
          </w:p>
        </w:tc>
      </w:tr>
    </w:tbl>
    <w:p w:rsidR="00422A5C" w:rsidRDefault="00422A5C">
      <w:pPr>
        <w:rPr>
          <w:rFonts w:ascii="Arial" w:eastAsia="Arial" w:hAnsi="Arial" w:cs="Arial"/>
        </w:rPr>
        <w:sectPr w:rsidR="00422A5C">
          <w:pgSz w:w="11910" w:h="16840"/>
          <w:pgMar w:top="1580" w:right="1660" w:bottom="1000" w:left="1520" w:header="0" w:footer="802" w:gutter="0"/>
          <w:cols w:space="720"/>
        </w:sectPr>
      </w:pPr>
    </w:p>
    <w:p w:rsidR="005418A6" w:rsidRDefault="005418A6" w:rsidP="005418A6">
      <w:pPr>
        <w:tabs>
          <w:tab w:val="left" w:pos="4017"/>
        </w:tabs>
        <w:ind w:left="1317"/>
        <w:rPr>
          <w:rFonts w:ascii="Arial"/>
          <w:position w:val="6"/>
          <w:sz w:val="18"/>
        </w:rPr>
      </w:pPr>
    </w:p>
    <w:p w:rsidR="005418A6" w:rsidRDefault="005418A6" w:rsidP="005418A6">
      <w:pPr>
        <w:tabs>
          <w:tab w:val="left" w:pos="4017"/>
        </w:tabs>
        <w:ind w:left="1317"/>
        <w:rPr>
          <w:rFonts w:ascii="Arial"/>
          <w:position w:val="6"/>
          <w:sz w:val="18"/>
        </w:rPr>
      </w:pPr>
    </w:p>
    <w:p w:rsidR="005418A6" w:rsidRDefault="005418A6" w:rsidP="005418A6">
      <w:pPr>
        <w:tabs>
          <w:tab w:val="left" w:pos="4017"/>
        </w:tabs>
        <w:ind w:left="1317"/>
        <w:rPr>
          <w:rFonts w:ascii="Arial"/>
          <w:position w:val="6"/>
          <w:sz w:val="18"/>
        </w:rPr>
      </w:pPr>
    </w:p>
    <w:p w:rsidR="005418A6" w:rsidRDefault="005418A6" w:rsidP="005418A6">
      <w:pPr>
        <w:tabs>
          <w:tab w:val="left" w:pos="4017"/>
        </w:tabs>
        <w:ind w:left="1317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6"/>
          <w:sz w:val="18"/>
        </w:rPr>
        <w:tab/>
      </w:r>
      <w:r>
        <w:rPr>
          <w:rFonts w:ascii="Arial"/>
          <w:w w:val="105"/>
          <w:sz w:val="20"/>
        </w:rPr>
        <w:t xml:space="preserve">Balance Sheet as at - </w:t>
      </w:r>
      <w:r>
        <w:rPr>
          <w:rFonts w:ascii="Arial"/>
          <w:spacing w:val="-6"/>
          <w:w w:val="105"/>
          <w:sz w:val="20"/>
        </w:rPr>
        <w:t xml:space="preserve">31st </w:t>
      </w:r>
      <w:r>
        <w:rPr>
          <w:rFonts w:ascii="Arial"/>
          <w:w w:val="105"/>
          <w:sz w:val="20"/>
        </w:rPr>
        <w:t>March</w:t>
      </w:r>
      <w:r>
        <w:rPr>
          <w:rFonts w:ascii="Arial"/>
          <w:spacing w:val="-21"/>
          <w:w w:val="105"/>
          <w:sz w:val="20"/>
        </w:rPr>
        <w:t xml:space="preserve"> </w:t>
      </w:r>
      <w:r>
        <w:rPr>
          <w:rFonts w:ascii="Arial"/>
          <w:w w:val="105"/>
          <w:sz w:val="20"/>
        </w:rPr>
        <w:t>2015</w:t>
      </w:r>
    </w:p>
    <w:p w:rsidR="005418A6" w:rsidRDefault="005418A6" w:rsidP="005418A6">
      <w:pPr>
        <w:rPr>
          <w:rFonts w:ascii="Arial" w:eastAsia="Arial" w:hAnsi="Arial" w:cs="Arial"/>
          <w:sz w:val="20"/>
          <w:szCs w:val="20"/>
        </w:rPr>
      </w:pPr>
    </w:p>
    <w:p w:rsidR="005418A6" w:rsidRDefault="005418A6" w:rsidP="005418A6">
      <w:pPr>
        <w:spacing w:before="9"/>
        <w:rPr>
          <w:rFonts w:ascii="Arial" w:eastAsia="Arial" w:hAnsi="Arial" w:cs="Arial"/>
          <w:sz w:val="14"/>
          <w:szCs w:val="14"/>
        </w:rPr>
      </w:pPr>
    </w:p>
    <w:p w:rsidR="005418A6" w:rsidRDefault="00777AC4" w:rsidP="005418A6">
      <w:pPr>
        <w:spacing w:line="20" w:lineRule="exact"/>
        <w:ind w:left="399"/>
        <w:rPr>
          <w:rFonts w:ascii="Arial" w:eastAsia="Arial" w:hAnsi="Arial" w:cs="Arial"/>
          <w:sz w:val="2"/>
          <w:szCs w:val="2"/>
        </w:rPr>
      </w:pPr>
      <w:r w:rsidRPr="00777AC4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4" style="width:540.05pt;height:.4pt;mso-position-horizontal-relative:char;mso-position-vertical-relative:line" coordsize="10801,8">
            <v:group id="_x0000_s1065" style="position:absolute;left:4;top:4;width:10793;height:2" coordorigin="4,4" coordsize="10793,2">
              <v:shape id="_x0000_s1066" style="position:absolute;left:4;top:4;width:10793;height:2" coordorigin="4,4" coordsize="10793,0" path="m4,4r10793,e" filled="f" strokeweight=".36pt">
                <v:path arrowok="t"/>
              </v:shape>
            </v:group>
            <w10:wrap type="none"/>
            <w10:anchorlock/>
          </v:group>
        </w:pict>
      </w:r>
    </w:p>
    <w:p w:rsidR="005418A6" w:rsidRDefault="005418A6" w:rsidP="005418A6">
      <w:pPr>
        <w:pStyle w:val="BodyText"/>
        <w:tabs>
          <w:tab w:val="left" w:pos="9338"/>
        </w:tabs>
        <w:spacing w:before="160"/>
        <w:ind w:left="1260"/>
      </w:pPr>
      <w:r>
        <w:rPr>
          <w:spacing w:val="-3"/>
          <w:w w:val="105"/>
        </w:rPr>
        <w:t>31st</w:t>
      </w:r>
      <w:r>
        <w:rPr>
          <w:spacing w:val="4"/>
          <w:w w:val="105"/>
        </w:rPr>
        <w:t xml:space="preserve"> </w:t>
      </w:r>
      <w:r>
        <w:rPr>
          <w:w w:val="105"/>
        </w:rPr>
        <w:t>March</w:t>
      </w:r>
      <w:r>
        <w:rPr>
          <w:spacing w:val="-4"/>
          <w:w w:val="105"/>
        </w:rPr>
        <w:t xml:space="preserve"> </w:t>
      </w:r>
      <w:r>
        <w:rPr>
          <w:w w:val="105"/>
        </w:rPr>
        <w:t>201</w:t>
      </w:r>
      <w:r w:rsidR="00705403">
        <w:rPr>
          <w:w w:val="105"/>
        </w:rPr>
        <w:t>5</w:t>
      </w:r>
      <w:r>
        <w:rPr>
          <w:w w:val="105"/>
        </w:rPr>
        <w:tab/>
      </w:r>
      <w:r>
        <w:rPr>
          <w:spacing w:val="-5"/>
          <w:w w:val="105"/>
          <w:position w:val="-3"/>
        </w:rPr>
        <w:t xml:space="preserve">31st </w:t>
      </w:r>
      <w:r>
        <w:rPr>
          <w:w w:val="105"/>
          <w:position w:val="-3"/>
        </w:rPr>
        <w:t>March</w:t>
      </w:r>
      <w:r>
        <w:rPr>
          <w:spacing w:val="12"/>
          <w:w w:val="105"/>
          <w:position w:val="-3"/>
        </w:rPr>
        <w:t xml:space="preserve"> </w:t>
      </w:r>
      <w:r w:rsidR="00DD7198">
        <w:rPr>
          <w:w w:val="105"/>
          <w:position w:val="-3"/>
        </w:rPr>
        <w:t>2016</w:t>
      </w:r>
    </w:p>
    <w:p w:rsidR="005418A6" w:rsidRDefault="005418A6" w:rsidP="005418A6">
      <w:pPr>
        <w:spacing w:before="5"/>
        <w:rPr>
          <w:rFonts w:ascii="Arial" w:eastAsia="Arial" w:hAnsi="Arial" w:cs="Arial"/>
          <w:sz w:val="24"/>
          <w:szCs w:val="24"/>
        </w:rPr>
      </w:pPr>
    </w:p>
    <w:tbl>
      <w:tblPr>
        <w:tblW w:w="0" w:type="auto"/>
        <w:tblInd w:w="1296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62"/>
        <w:gridCol w:w="1027"/>
        <w:gridCol w:w="3514"/>
        <w:gridCol w:w="1148"/>
        <w:gridCol w:w="1545"/>
        <w:gridCol w:w="1030"/>
      </w:tblGrid>
      <w:tr w:rsidR="005418A6" w:rsidTr="00441E17">
        <w:trPr>
          <w:trHeight w:hRule="exact" w:val="70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5418A6" w:rsidRDefault="005418A6" w:rsidP="00441E17">
            <w:pPr>
              <w:pStyle w:val="TableParagraph"/>
              <w:spacing w:before="7"/>
              <w:rPr>
                <w:rFonts w:ascii="Arial" w:eastAsia="Arial" w:hAnsi="Arial" w:cs="Arial"/>
                <w:sz w:val="20"/>
                <w:szCs w:val="20"/>
              </w:rPr>
            </w:pPr>
          </w:p>
          <w:p w:rsidR="005418A6" w:rsidRDefault="00705403" w:rsidP="00441E17">
            <w:pPr>
              <w:pStyle w:val="TableParagraph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12,468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77"/>
              <w:ind w:left="158" w:firstLine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Current</w:t>
            </w:r>
            <w:r>
              <w:rPr>
                <w:rFonts w:ascii="Arial"/>
                <w:spacing w:val="18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Assets</w:t>
            </w:r>
          </w:p>
          <w:p w:rsidR="005418A6" w:rsidRDefault="005418A6" w:rsidP="00441E17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:rsidR="005418A6" w:rsidRDefault="005418A6" w:rsidP="00705403">
            <w:pPr>
              <w:pStyle w:val="TableParagraph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VAT Control</w:t>
            </w:r>
            <w:r>
              <w:rPr>
                <w:rFonts w:ascii="Arial"/>
                <w:spacing w:val="5"/>
                <w:sz w:val="18"/>
              </w:rPr>
              <w:t xml:space="preserve"> </w:t>
            </w:r>
            <w:r w:rsidR="00705403">
              <w:rPr>
                <w:rFonts w:ascii="Arial"/>
                <w:sz w:val="18"/>
              </w:rPr>
              <w:t>A/c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5418A6" w:rsidRDefault="005418A6" w:rsidP="00441E17">
            <w:pPr>
              <w:pStyle w:val="TableParagraph"/>
              <w:spacing w:before="2"/>
              <w:rPr>
                <w:rFonts w:ascii="Arial" w:eastAsia="Arial" w:hAnsi="Arial" w:cs="Arial"/>
                <w:sz w:val="23"/>
                <w:szCs w:val="23"/>
              </w:rPr>
            </w:pPr>
          </w:p>
          <w:p w:rsidR="005418A6" w:rsidRDefault="003E0727" w:rsidP="00441E17">
            <w:pPr>
              <w:pStyle w:val="TableParagraph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15,381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vMerge w:val="restart"/>
            <w:tcBorders>
              <w:top w:val="nil"/>
              <w:left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52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705403" w:rsidP="00441E17">
            <w:pPr>
              <w:pStyle w:val="TableParagraph"/>
              <w:spacing w:before="52"/>
              <w:ind w:right="1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0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Prepayments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line="318" w:lineRule="exact"/>
              <w:ind w:right="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/>
                <w:w w:val="65"/>
                <w:sz w:val="28"/>
              </w:rPr>
              <w:t>o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03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705403" w:rsidP="00441E17">
            <w:pPr>
              <w:pStyle w:val="TableParagraph"/>
              <w:spacing w:before="17"/>
              <w:ind w:right="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2,923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24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Community Bank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Account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46"/>
              <w:ind w:right="1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1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705403" w:rsidP="00441E17">
            <w:pPr>
              <w:pStyle w:val="TableParagraph"/>
              <w:spacing w:before="31"/>
              <w:ind w:right="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185,090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8"/>
              <w:ind w:left="16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Business Money Manager</w:t>
            </w:r>
            <w:r>
              <w:rPr>
                <w:rFonts w:ascii="Arial"/>
                <w:spacing w:val="-2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Account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60"/>
              <w:ind w:right="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191,661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1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1"/>
              <w:ind w:right="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15,000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8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Deposit Bond</w:t>
            </w:r>
            <w:r>
              <w:rPr>
                <w:rFonts w:ascii="Arial"/>
                <w:spacing w:val="-30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1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0"/>
              <w:ind w:right="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15,000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17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1"/>
              <w:ind w:right="1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15,000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8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Deposit Bond</w:t>
            </w:r>
            <w:r>
              <w:rPr>
                <w:rFonts w:ascii="Arial"/>
                <w:spacing w:val="6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0"/>
              <w:ind w:right="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15,000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2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1"/>
              <w:ind w:right="1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15,000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8"/>
              <w:ind w:left="15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Deposit Bond</w:t>
            </w:r>
            <w:r>
              <w:rPr>
                <w:rFonts w:ascii="Arial"/>
                <w:spacing w:val="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0"/>
              <w:ind w:right="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15,000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506"/>
        </w:trPr>
        <w:tc>
          <w:tcPr>
            <w:tcW w:w="1162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418A6" w:rsidRDefault="00705403" w:rsidP="00441E17">
            <w:pPr>
              <w:pStyle w:val="TableParagraph"/>
              <w:spacing w:before="34"/>
              <w:ind w:right="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111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42"/>
              <w:ind w:left="15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Petty</w:t>
            </w:r>
            <w:r>
              <w:rPr>
                <w:rFonts w:ascii="Arial"/>
                <w:spacing w:val="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Cash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418A6" w:rsidRDefault="003E0727" w:rsidP="00441E17">
            <w:pPr>
              <w:pStyle w:val="TableParagraph"/>
              <w:spacing w:before="63"/>
              <w:ind w:right="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107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vMerge/>
            <w:tcBorders>
              <w:left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612"/>
        </w:trPr>
        <w:tc>
          <w:tcPr>
            <w:tcW w:w="1162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418A6" w:rsidRDefault="00705403" w:rsidP="00441E17">
            <w:pPr>
              <w:pStyle w:val="TableParagraph"/>
              <w:spacing w:before="86"/>
              <w:ind w:right="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4"/>
                <w:sz w:val="18"/>
              </w:rPr>
              <w:t>245,592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14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97"/>
              <w:ind w:left="608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252,149</w:t>
            </w:r>
          </w:p>
        </w:tc>
        <w:tc>
          <w:tcPr>
            <w:tcW w:w="1030" w:type="dxa"/>
            <w:vMerge/>
            <w:tcBorders>
              <w:left w:val="nil"/>
              <w:bottom w:val="single" w:sz="3" w:space="0" w:color="000000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510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2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76"/>
              <w:ind w:left="3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245,592</w:t>
            </w:r>
          </w:p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112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Total</w:t>
            </w:r>
            <w:r>
              <w:rPr>
                <w:rFonts w:ascii="Arial"/>
                <w:spacing w:val="-27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Assets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138"/>
              <w:ind w:left="2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10"/>
                <w:sz w:val="18"/>
              </w:rPr>
              <w:t>252,149</w:t>
            </w:r>
          </w:p>
        </w:tc>
      </w:tr>
      <w:tr w:rsidR="005418A6" w:rsidTr="00441E17">
        <w:trPr>
          <w:trHeight w:hRule="exact" w:val="399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142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Current</w:t>
            </w:r>
            <w:r>
              <w:rPr>
                <w:rFonts w:ascii="Arial"/>
                <w:spacing w:val="-2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Liabilities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3E0727" w:rsidTr="00441E17">
        <w:trPr>
          <w:trHeight w:hRule="exact" w:val="396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E0727" w:rsidRPr="00705403" w:rsidRDefault="003E0727" w:rsidP="00441E17">
            <w:pPr>
              <w:pStyle w:val="TableParagraph"/>
              <w:spacing w:before="17"/>
              <w:ind w:right="25"/>
              <w:jc w:val="right"/>
              <w:rPr>
                <w:rFonts w:ascii="Arial" w:hAnsi="Arial" w:cs="Arial"/>
                <w:w w:val="75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>
            <w:pPr>
              <w:pStyle w:val="TableParagraph"/>
              <w:spacing w:before="117"/>
              <w:ind w:left="13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Community Bank account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>
            <w:pPr>
              <w:pStyle w:val="TableParagraph"/>
              <w:spacing w:before="139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14,980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/>
        </w:tc>
      </w:tr>
      <w:tr w:rsidR="005418A6" w:rsidTr="00441E17">
        <w:trPr>
          <w:trHeight w:hRule="exact" w:val="396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Pr="00705403" w:rsidRDefault="00705403" w:rsidP="00441E17">
            <w:pPr>
              <w:pStyle w:val="TableParagraph"/>
              <w:spacing w:before="17"/>
              <w:ind w:right="25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05403">
              <w:rPr>
                <w:rFonts w:ascii="Arial" w:hAnsi="Arial" w:cs="Arial"/>
                <w:w w:val="75"/>
                <w:sz w:val="18"/>
                <w:szCs w:val="18"/>
              </w:rPr>
              <w:t>346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117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Creditors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139"/>
              <w:ind w:right="2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281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705403" w:rsidP="00441E17">
            <w:pPr>
              <w:pStyle w:val="TableParagraph"/>
              <w:spacing w:before="31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33,253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8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Accruals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60"/>
              <w:ind w:right="2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12,320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406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5418A6" w:rsidRPr="00705403" w:rsidRDefault="00705403" w:rsidP="00441E17">
            <w:pPr>
              <w:pStyle w:val="TableParagraph"/>
              <w:spacing w:line="304" w:lineRule="exact"/>
              <w:ind w:right="34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705403">
              <w:rPr>
                <w:rFonts w:ascii="Arial" w:hAnsi="Arial" w:cs="Arial"/>
                <w:w w:val="65"/>
                <w:sz w:val="18"/>
                <w:szCs w:val="18"/>
              </w:rPr>
              <w:t>662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74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Friends of Bailey</w:t>
            </w:r>
            <w:r>
              <w:rPr>
                <w:rFonts w:ascii="Arial"/>
                <w:spacing w:val="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Hill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103"/>
              <w:ind w:right="2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662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3E0727" w:rsidTr="00441E17">
        <w:trPr>
          <w:trHeight w:hRule="exact" w:val="406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3E0727" w:rsidRPr="00705403" w:rsidRDefault="003E0727" w:rsidP="00441E17">
            <w:pPr>
              <w:pStyle w:val="TableParagraph"/>
              <w:spacing w:line="304" w:lineRule="exact"/>
              <w:ind w:right="34"/>
              <w:jc w:val="right"/>
              <w:rPr>
                <w:rFonts w:ascii="Arial" w:hAnsi="Arial" w:cs="Arial"/>
                <w:w w:val="65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/>
        </w:tc>
        <w:tc>
          <w:tcPr>
            <w:tcW w:w="3514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>
            <w:pPr>
              <w:pStyle w:val="TableParagraph"/>
              <w:spacing w:before="74"/>
              <w:ind w:left="13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Mayors Charity fund raising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>
            <w:pPr>
              <w:pStyle w:val="TableParagraph"/>
              <w:spacing w:before="103"/>
              <w:ind w:right="26"/>
              <w:jc w:val="right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8,689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/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/>
        </w:tc>
      </w:tr>
    </w:tbl>
    <w:p w:rsidR="005418A6" w:rsidRDefault="005418A6" w:rsidP="005418A6">
      <w:pPr>
        <w:spacing w:before="3"/>
        <w:rPr>
          <w:rFonts w:ascii="Arial" w:eastAsia="Arial" w:hAnsi="Arial" w:cs="Arial"/>
          <w:sz w:val="9"/>
          <w:szCs w:val="9"/>
        </w:rPr>
      </w:pPr>
    </w:p>
    <w:p w:rsidR="005418A6" w:rsidRDefault="00777AC4" w:rsidP="005418A6">
      <w:pPr>
        <w:spacing w:after="5" w:line="20" w:lineRule="exact"/>
        <w:ind w:left="1277"/>
        <w:rPr>
          <w:rFonts w:ascii="Arial" w:eastAsia="Arial" w:hAnsi="Arial" w:cs="Arial"/>
          <w:sz w:val="2"/>
          <w:szCs w:val="2"/>
        </w:rPr>
      </w:pPr>
      <w:r w:rsidRPr="00777AC4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61" style="width:57.65pt;height:.4pt;mso-position-horizontal-relative:char;mso-position-vertical-relative:line" coordsize="1153,8">
            <v:group id="_x0000_s1062" style="position:absolute;left:4;top:4;width:1145;height:2" coordorigin="4,4" coordsize="1145,2">
              <v:shape id="_x0000_s1063" style="position:absolute;left:4;top:4;width:1145;height:2" coordorigin="4,4" coordsize="1145,0" path="m4,4r1145,e" filled="f" strokeweight=".36pt">
                <v:path arrowok="t"/>
              </v:shape>
            </v:group>
            <w10:wrap type="none"/>
            <w10:anchorlock/>
          </v:group>
        </w:pict>
      </w:r>
    </w:p>
    <w:p w:rsidR="005418A6" w:rsidRDefault="00777AC4" w:rsidP="005418A6">
      <w:pPr>
        <w:spacing w:line="20" w:lineRule="exact"/>
        <w:ind w:left="6969"/>
        <w:rPr>
          <w:rFonts w:ascii="Arial" w:eastAsia="Arial" w:hAnsi="Arial" w:cs="Arial"/>
          <w:sz w:val="2"/>
          <w:szCs w:val="2"/>
        </w:rPr>
      </w:pPr>
      <w:r w:rsidRPr="00777AC4"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58" style="width:58pt;height:.75pt;mso-position-horizontal-relative:char;mso-position-vertical-relative:line" coordsize="1160,15">
            <v:group id="_x0000_s1059" style="position:absolute;left:8;top:8;width:1145;height:2" coordorigin="8,8" coordsize="1145,2">
              <v:shape id="_x0000_s1060" style="position:absolute;left:8;top:8;width:1145;height:2" coordorigin="8,8" coordsize="1145,0" path="m8,8r1144,e" filled="f" strokeweight=".72pt">
                <v:path arrowok="t"/>
              </v:shape>
            </v:group>
            <w10:wrap type="none"/>
            <w10:anchorlock/>
          </v:group>
        </w:pict>
      </w:r>
    </w:p>
    <w:p w:rsidR="005418A6" w:rsidRDefault="003E0727" w:rsidP="005418A6">
      <w:pPr>
        <w:pStyle w:val="BodyText"/>
        <w:tabs>
          <w:tab w:val="left" w:pos="8834"/>
        </w:tabs>
        <w:spacing w:before="45"/>
        <w:ind w:left="1972"/>
      </w:pPr>
      <w:r>
        <w:rPr>
          <w:spacing w:val="-6"/>
          <w:w w:val="105"/>
          <w:position w:val="4"/>
        </w:rPr>
        <w:t>34,261</w:t>
      </w:r>
      <w:r w:rsidR="005418A6">
        <w:rPr>
          <w:spacing w:val="-6"/>
          <w:w w:val="105"/>
          <w:position w:val="4"/>
        </w:rPr>
        <w:tab/>
      </w:r>
      <w:r>
        <w:rPr>
          <w:w w:val="105"/>
        </w:rPr>
        <w:t>36,652</w:t>
      </w:r>
    </w:p>
    <w:p w:rsidR="005418A6" w:rsidRDefault="005418A6" w:rsidP="005418A6">
      <w:pPr>
        <w:spacing w:before="8"/>
        <w:rPr>
          <w:rFonts w:ascii="Arial" w:eastAsia="Arial" w:hAnsi="Arial" w:cs="Arial"/>
          <w:sz w:val="26"/>
          <w:szCs w:val="26"/>
        </w:rPr>
      </w:pPr>
    </w:p>
    <w:tbl>
      <w:tblPr>
        <w:tblW w:w="0" w:type="auto"/>
        <w:tblInd w:w="23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38"/>
        <w:gridCol w:w="5947"/>
        <w:gridCol w:w="274"/>
        <w:gridCol w:w="897"/>
        <w:gridCol w:w="133"/>
      </w:tblGrid>
      <w:tr w:rsidR="005418A6" w:rsidTr="00441E17">
        <w:trPr>
          <w:trHeight w:hRule="exact" w:val="952"/>
        </w:trPr>
        <w:tc>
          <w:tcPr>
            <w:tcW w:w="1138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80"/>
              <w:ind w:right="9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w w:val="105"/>
                <w:sz w:val="18"/>
              </w:rPr>
              <w:t>211,332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112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Total Assets Less Current</w:t>
            </w:r>
            <w:r>
              <w:rPr>
                <w:rFonts w:ascii="Arial"/>
                <w:spacing w:val="-23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</w:rPr>
              <w:t>Liabilities</w:t>
            </w:r>
          </w:p>
          <w:p w:rsidR="005418A6" w:rsidRDefault="005418A6" w:rsidP="00441E17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5418A6" w:rsidRDefault="005418A6" w:rsidP="00441E17">
            <w:pPr>
              <w:pStyle w:val="TableParagraph"/>
              <w:spacing w:before="126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Represented</w:t>
            </w:r>
            <w:r>
              <w:rPr>
                <w:rFonts w:ascii="Arial"/>
                <w:spacing w:val="16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By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128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w w:val="105"/>
                <w:sz w:val="19"/>
              </w:rPr>
              <w:t>215,498</w:t>
            </w:r>
          </w:p>
        </w:tc>
        <w:tc>
          <w:tcPr>
            <w:tcW w:w="133" w:type="dxa"/>
            <w:tcBorders>
              <w:top w:val="single" w:sz="3" w:space="0" w:color="000000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6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74"/>
              <w:ind w:right="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64,692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74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General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Reserves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103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51,747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17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31"/>
              <w:ind w:right="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10,909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1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EMR-Future Burial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Area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60"/>
              <w:ind w:right="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16,274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2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1"/>
              <w:ind w:right="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11,000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1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EMR-CCTV</w:t>
            </w:r>
            <w:r>
              <w:rPr>
                <w:rFonts w:ascii="Arial"/>
                <w:spacing w:val="-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Provision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7"/>
              <w:ind w:right="1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3"/>
                <w:sz w:val="18"/>
              </w:rPr>
              <w:t>11,000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295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27"/>
              <w:ind w:right="2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5,080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27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EMR-Election Provision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63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7,080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07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17"/>
              <w:ind w:right="1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3,755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17"/>
              <w:ind w:left="13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EMR-Xmas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Lights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53"/>
              <w:ind w:right="24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0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20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27"/>
              <w:ind w:right="2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78,087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EMR-MTC Future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Purchase/Rent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63"/>
              <w:ind w:right="2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91,086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17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31"/>
              <w:ind w:right="2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50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1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EMR-Town Hall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Main!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0"/>
              <w:ind w:right="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50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13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1"/>
              <w:ind w:right="27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8,900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1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EMR-Capital</w:t>
            </w:r>
            <w:r>
              <w:rPr>
                <w:rFonts w:ascii="Arial"/>
                <w:spacing w:val="-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Works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0"/>
              <w:ind w:right="3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8,900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24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27"/>
              <w:ind w:right="30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3,099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34"/>
              <w:ind w:left="1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EMR-Cittaslow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Projects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70"/>
              <w:ind w:right="31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2,505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277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27"/>
              <w:ind w:right="22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13,210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27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EMR-Other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Balances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3"/>
              <w:ind w:right="29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5"/>
                <w:sz w:val="18"/>
              </w:rPr>
              <w:t>13,210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441E17">
        <w:trPr>
          <w:trHeight w:hRule="exact" w:val="317"/>
        </w:trPr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418A6" w:rsidRPr="003E0727" w:rsidRDefault="003E0727" w:rsidP="00441E17">
            <w:pPr>
              <w:pStyle w:val="TableParagraph"/>
              <w:spacing w:line="297" w:lineRule="exact"/>
              <w:ind w:right="2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0727">
              <w:rPr>
                <w:rFonts w:ascii="Arial" w:hAnsi="Arial" w:cs="Arial"/>
                <w:w w:val="75"/>
                <w:sz w:val="18"/>
                <w:szCs w:val="18"/>
              </w:rPr>
              <w:t>10,280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7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EMR-Mayor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Fundraising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3E0727" w:rsidP="00441E17">
            <w:pPr>
              <w:pStyle w:val="TableParagraph"/>
              <w:spacing w:before="103"/>
              <w:ind w:right="2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0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5418A6" w:rsidTr="00897B6A">
        <w:trPr>
          <w:trHeight w:hRule="exact" w:val="311"/>
        </w:trPr>
        <w:tc>
          <w:tcPr>
            <w:tcW w:w="113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418A6" w:rsidRPr="003E0727" w:rsidRDefault="003E0727" w:rsidP="00441E17">
            <w:pPr>
              <w:pStyle w:val="TableParagraph"/>
              <w:spacing w:line="297" w:lineRule="exact"/>
              <w:ind w:right="29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E0727">
              <w:rPr>
                <w:rFonts w:ascii="Arial" w:hAnsi="Arial" w:cs="Arial"/>
                <w:w w:val="75"/>
                <w:sz w:val="18"/>
                <w:szCs w:val="18"/>
              </w:rPr>
              <w:t>2,270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>
            <w:pPr>
              <w:pStyle w:val="TableParagraph"/>
              <w:spacing w:before="67"/>
              <w:ind w:left="12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EMR-BHL</w:t>
            </w:r>
            <w:r>
              <w:rPr>
                <w:rFonts w:ascii="Arial"/>
                <w:spacing w:val="-7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Maintenance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5418A6" w:rsidRDefault="003E0727" w:rsidP="00441E17">
            <w:pPr>
              <w:pStyle w:val="TableParagraph"/>
              <w:spacing w:before="96"/>
              <w:ind w:right="38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5"/>
                <w:sz w:val="18"/>
              </w:rPr>
              <w:t>770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  <w:tr w:rsidR="003E0727" w:rsidTr="00897B6A">
        <w:trPr>
          <w:trHeight w:hRule="exact" w:val="295"/>
        </w:trPr>
        <w:tc>
          <w:tcPr>
            <w:tcW w:w="1138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E0727" w:rsidRPr="003E0727" w:rsidRDefault="003E0727" w:rsidP="00441E17">
            <w:pPr>
              <w:pStyle w:val="TableParagraph"/>
              <w:spacing w:line="297" w:lineRule="exact"/>
              <w:ind w:right="29"/>
              <w:jc w:val="right"/>
              <w:rPr>
                <w:rFonts w:ascii="Arial" w:hAnsi="Arial" w:cs="Arial"/>
                <w:w w:val="75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>
            <w:pPr>
              <w:pStyle w:val="TableParagraph"/>
              <w:spacing w:before="67"/>
              <w:ind w:left="122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EMR-Events</w:t>
            </w:r>
          </w:p>
        </w:tc>
        <w:tc>
          <w:tcPr>
            <w:tcW w:w="274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E0727" w:rsidRDefault="003E0727" w:rsidP="00441E17"/>
        </w:tc>
        <w:tc>
          <w:tcPr>
            <w:tcW w:w="897" w:type="dxa"/>
            <w:tcBorders>
              <w:top w:val="nil"/>
              <w:left w:val="nil"/>
              <w:bottom w:val="single" w:sz="3" w:space="0" w:color="000000"/>
              <w:right w:val="nil"/>
            </w:tcBorders>
          </w:tcPr>
          <w:p w:rsidR="003E0727" w:rsidRDefault="003E0727" w:rsidP="00441E17">
            <w:pPr>
              <w:pStyle w:val="TableParagraph"/>
              <w:spacing w:before="96"/>
              <w:ind w:right="38"/>
              <w:jc w:val="right"/>
              <w:rPr>
                <w:rFonts w:ascii="Arial"/>
                <w:w w:val="95"/>
                <w:sz w:val="18"/>
              </w:rPr>
            </w:pPr>
            <w:r>
              <w:rPr>
                <w:rFonts w:ascii="Arial"/>
                <w:w w:val="95"/>
                <w:sz w:val="18"/>
              </w:rPr>
              <w:t>12,876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3E0727" w:rsidRDefault="003E0727" w:rsidP="00441E17"/>
        </w:tc>
      </w:tr>
      <w:tr w:rsidR="005418A6" w:rsidTr="00441E17">
        <w:trPr>
          <w:trHeight w:hRule="exact" w:val="371"/>
        </w:trPr>
        <w:tc>
          <w:tcPr>
            <w:tcW w:w="1138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418A6" w:rsidRDefault="003E0727" w:rsidP="00441E17">
            <w:pPr>
              <w:pStyle w:val="TableParagraph"/>
              <w:spacing w:before="61"/>
              <w:ind w:right="33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6"/>
                <w:w w:val="105"/>
                <w:sz w:val="18"/>
              </w:rPr>
              <w:t>211,332</w:t>
            </w:r>
          </w:p>
        </w:tc>
        <w:tc>
          <w:tcPr>
            <w:tcW w:w="5947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  <w:tc>
          <w:tcPr>
            <w:tcW w:w="274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418A6" w:rsidRDefault="005418A6" w:rsidP="00441E17"/>
        </w:tc>
        <w:tc>
          <w:tcPr>
            <w:tcW w:w="897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5418A6" w:rsidRDefault="003E0727" w:rsidP="00441E17">
            <w:pPr>
              <w:pStyle w:val="TableParagraph"/>
              <w:spacing w:before="61"/>
              <w:ind w:right="35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7"/>
                <w:w w:val="105"/>
                <w:sz w:val="18"/>
              </w:rPr>
              <w:t>215,498</w:t>
            </w: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8A6" w:rsidRDefault="005418A6" w:rsidP="00441E17"/>
        </w:tc>
      </w:tr>
    </w:tbl>
    <w:p w:rsidR="005418A6" w:rsidRDefault="005418A6" w:rsidP="005418A6">
      <w:pPr>
        <w:sectPr w:rsidR="005418A6" w:rsidSect="005418A6">
          <w:pgSz w:w="11910" w:h="16850"/>
          <w:pgMar w:top="0" w:right="0" w:bottom="0" w:left="0" w:header="720" w:footer="720" w:gutter="0"/>
          <w:cols w:space="720"/>
        </w:sectPr>
      </w:pPr>
    </w:p>
    <w:p w:rsidR="00B53EAF" w:rsidRDefault="00B53EAF" w:rsidP="00B53EAF">
      <w:pPr>
        <w:pStyle w:val="BodyText"/>
        <w:spacing w:line="416" w:lineRule="auto"/>
        <w:ind w:left="1000" w:right="2022"/>
      </w:pPr>
      <w:r>
        <w:lastRenderedPageBreak/>
        <w:t>The</w:t>
      </w:r>
      <w:r>
        <w:rPr>
          <w:spacing w:val="-9"/>
        </w:rPr>
        <w:t xml:space="preserve"> </w:t>
      </w:r>
      <w:r>
        <w:t>above</w:t>
      </w:r>
      <w:r>
        <w:rPr>
          <w:spacing w:val="-6"/>
        </w:rPr>
        <w:t xml:space="preserve"> </w:t>
      </w:r>
      <w:r>
        <w:t>statement</w:t>
      </w:r>
      <w:r>
        <w:rPr>
          <w:spacing w:val="4"/>
        </w:rPr>
        <w:t xml:space="preserve"> </w:t>
      </w:r>
      <w:r>
        <w:t>represents</w:t>
      </w:r>
      <w:r>
        <w:rPr>
          <w:spacing w:val="2"/>
        </w:rPr>
        <w:t xml:space="preserve"> </w:t>
      </w:r>
      <w:r>
        <w:rPr>
          <w:spacing w:val="-1"/>
        </w:rPr>
        <w:t>fairly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gramStart"/>
      <w:r>
        <w:t xml:space="preserve">at </w:t>
      </w:r>
      <w:r>
        <w:rPr>
          <w:spacing w:val="4"/>
        </w:rPr>
        <w:t xml:space="preserve"> </w:t>
      </w:r>
      <w:r>
        <w:t>31st</w:t>
      </w:r>
      <w:proofErr w:type="gramEnd"/>
      <w:r>
        <w:t xml:space="preserve"> March</w:t>
      </w:r>
      <w:r>
        <w:rPr>
          <w:spacing w:val="-10"/>
        </w:rPr>
        <w:t xml:space="preserve"> </w:t>
      </w:r>
      <w:r>
        <w:t>201</w:t>
      </w:r>
      <w:r w:rsidR="00897B6A">
        <w:t>6</w:t>
      </w:r>
      <w:r>
        <w:rPr>
          <w:spacing w:val="23"/>
          <w:w w:val="9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Income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Expenditure</w:t>
      </w:r>
      <w:r>
        <w:rPr>
          <w:spacing w:val="-4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year.</w:t>
      </w:r>
    </w:p>
    <w:tbl>
      <w:tblPr>
        <w:tblW w:w="0" w:type="auto"/>
        <w:tblInd w:w="94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480"/>
        <w:gridCol w:w="3397"/>
        <w:gridCol w:w="2627"/>
      </w:tblGrid>
      <w:tr w:rsidR="00B53EAF" w:rsidTr="00B53EAF">
        <w:trPr>
          <w:trHeight w:hRule="exact" w:val="51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>
            <w:pPr>
              <w:pStyle w:val="TableParagraph"/>
              <w:spacing w:before="82" w:line="194" w:lineRule="exact"/>
              <w:ind w:left="55" w:right="658" w:firstLine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Signed</w:t>
            </w:r>
            <w:r>
              <w:rPr>
                <w:rFonts w:ascii="Arial"/>
                <w:spacing w:val="-31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:</w:t>
            </w:r>
            <w:r>
              <w:rPr>
                <w:rFonts w:ascii="Arial"/>
                <w:w w:val="117"/>
                <w:sz w:val="18"/>
              </w:rPr>
              <w:t xml:space="preserve"> </w:t>
            </w:r>
            <w:r>
              <w:rPr>
                <w:rFonts w:ascii="Arial"/>
                <w:w w:val="95"/>
                <w:sz w:val="18"/>
              </w:rPr>
              <w:t>Chairman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53EAF" w:rsidRDefault="00B53EAF" w:rsidP="00B53EAF"/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>
            <w:pPr>
              <w:pStyle w:val="TableParagraph"/>
              <w:spacing w:before="3"/>
              <w:rPr>
                <w:rFonts w:ascii="Arial" w:eastAsia="Arial" w:hAnsi="Arial" w:cs="Arial"/>
              </w:rPr>
            </w:pPr>
          </w:p>
          <w:p w:rsidR="00B53EAF" w:rsidRDefault="00B53EAF" w:rsidP="00B53EAF">
            <w:pPr>
              <w:pStyle w:val="TableParagraph"/>
              <w:tabs>
                <w:tab w:val="left" w:pos="2240"/>
              </w:tabs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Date</w:t>
            </w:r>
            <w:r>
              <w:rPr>
                <w:rFonts w:ascii="Arial"/>
                <w:spacing w:val="-19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:</w:t>
            </w:r>
            <w:r>
              <w:rPr>
                <w:rFonts w:ascii="Arial"/>
                <w:w w:val="105"/>
                <w:sz w:val="18"/>
                <w:u w:val="single" w:color="000000"/>
              </w:rPr>
              <w:tab/>
            </w:r>
            <w:r>
              <w:rPr>
                <w:rFonts w:ascii="Arial"/>
                <w:w w:val="270"/>
                <w:sz w:val="18"/>
              </w:rPr>
              <w:t>_</w:t>
            </w:r>
          </w:p>
        </w:tc>
      </w:tr>
      <w:tr w:rsidR="00B53EAF" w:rsidTr="00B53EAF">
        <w:trPr>
          <w:trHeight w:hRule="exact" w:val="491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>
            <w:pPr>
              <w:pStyle w:val="TableParagraph"/>
              <w:spacing w:before="5"/>
              <w:rPr>
                <w:rFonts w:ascii="Arial" w:eastAsia="Arial" w:hAnsi="Arial" w:cs="Arial"/>
                <w:sz w:val="23"/>
                <w:szCs w:val="23"/>
              </w:rPr>
            </w:pPr>
          </w:p>
          <w:p w:rsidR="00B53EAF" w:rsidRDefault="00B53EAF" w:rsidP="00B53EAF">
            <w:pPr>
              <w:pStyle w:val="TableParagraph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05"/>
                <w:sz w:val="18"/>
              </w:rPr>
              <w:t>Signed</w:t>
            </w:r>
            <w:r>
              <w:rPr>
                <w:rFonts w:ascii="Arial"/>
                <w:spacing w:val="-24"/>
                <w:w w:val="105"/>
                <w:sz w:val="18"/>
              </w:rPr>
              <w:t xml:space="preserve"> </w:t>
            </w:r>
            <w:r>
              <w:rPr>
                <w:rFonts w:ascii="Arial"/>
                <w:w w:val="105"/>
                <w:sz w:val="18"/>
              </w:rPr>
              <w:t>:</w:t>
            </w:r>
          </w:p>
        </w:tc>
        <w:tc>
          <w:tcPr>
            <w:tcW w:w="33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B53EAF" w:rsidRDefault="00B53EAF" w:rsidP="00B53EAF"/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/>
        </w:tc>
      </w:tr>
      <w:tr w:rsidR="00B53EAF" w:rsidTr="00B53EAF">
        <w:trPr>
          <w:trHeight w:hRule="exact" w:val="201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>
            <w:pPr>
              <w:pStyle w:val="TableParagraph"/>
              <w:spacing w:line="187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Responsible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/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/>
        </w:tc>
      </w:tr>
      <w:tr w:rsidR="00B53EAF" w:rsidTr="00B53EAF">
        <w:trPr>
          <w:trHeight w:hRule="exact" w:val="492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>
            <w:pPr>
              <w:pStyle w:val="TableParagraph"/>
              <w:spacing w:line="184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2"/>
                <w:sz w:val="18"/>
              </w:rPr>
              <w:t>Financial</w:t>
            </w:r>
          </w:p>
          <w:p w:rsidR="00B53EAF" w:rsidRDefault="00B53EAF" w:rsidP="00B53EAF">
            <w:pPr>
              <w:pStyle w:val="TableParagraph"/>
              <w:spacing w:line="204" w:lineRule="exact"/>
              <w:ind w:left="5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Officer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>
            <w:pPr>
              <w:pStyle w:val="TableParagraph"/>
              <w:spacing w:before="9"/>
              <w:rPr>
                <w:rFonts w:ascii="Arial" w:eastAsia="Arial" w:hAnsi="Arial" w:cs="Arial"/>
                <w:sz w:val="15"/>
                <w:szCs w:val="15"/>
              </w:rPr>
            </w:pPr>
          </w:p>
          <w:p w:rsidR="00B53EAF" w:rsidRDefault="00B53EAF" w:rsidP="00B53EAF">
            <w:pPr>
              <w:pStyle w:val="TableParagraph"/>
              <w:tabs>
                <w:tab w:val="left" w:pos="3285"/>
              </w:tabs>
              <w:ind w:left="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99"/>
                <w:sz w:val="18"/>
                <w:u w:val="single" w:color="000000"/>
              </w:rPr>
              <w:t xml:space="preserve"> </w:t>
            </w:r>
            <w:r>
              <w:rPr>
                <w:rFonts w:ascii="Arial"/>
                <w:sz w:val="18"/>
                <w:u w:val="single" w:color="000000"/>
              </w:rPr>
              <w:tab/>
            </w:r>
          </w:p>
        </w:tc>
        <w:tc>
          <w:tcPr>
            <w:tcW w:w="2627" w:type="dxa"/>
            <w:tcBorders>
              <w:top w:val="nil"/>
              <w:left w:val="nil"/>
              <w:bottom w:val="nil"/>
              <w:right w:val="nil"/>
            </w:tcBorders>
          </w:tcPr>
          <w:p w:rsidR="00B53EAF" w:rsidRDefault="00B53EAF" w:rsidP="00B53EAF">
            <w:pPr>
              <w:pStyle w:val="TableParagraph"/>
              <w:tabs>
                <w:tab w:val="left" w:pos="2407"/>
              </w:tabs>
              <w:spacing w:before="145"/>
              <w:ind w:left="1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w w:val="110"/>
                <w:sz w:val="18"/>
              </w:rPr>
              <w:t>Date</w:t>
            </w:r>
            <w:r>
              <w:rPr>
                <w:rFonts w:ascii="Arial"/>
                <w:spacing w:val="-30"/>
                <w:w w:val="110"/>
                <w:sz w:val="18"/>
              </w:rPr>
              <w:t xml:space="preserve"> </w:t>
            </w:r>
            <w:r>
              <w:rPr>
                <w:rFonts w:ascii="Arial"/>
                <w:w w:val="110"/>
                <w:sz w:val="18"/>
                <w:u w:val="single" w:color="000000"/>
              </w:rPr>
              <w:t>:</w:t>
            </w:r>
            <w:r>
              <w:rPr>
                <w:rFonts w:ascii="Arial"/>
                <w:w w:val="110"/>
                <w:sz w:val="18"/>
                <w:u w:val="single" w:color="000000"/>
              </w:rPr>
              <w:tab/>
            </w:r>
            <w:r>
              <w:rPr>
                <w:rFonts w:ascii="Arial"/>
                <w:w w:val="150"/>
                <w:sz w:val="18"/>
              </w:rPr>
              <w:t>_</w:t>
            </w:r>
          </w:p>
        </w:tc>
      </w:tr>
    </w:tbl>
    <w:p w:rsidR="00B53EAF" w:rsidRDefault="00B53EAF" w:rsidP="00B53EAF"/>
    <w:p w:rsidR="00B53EAF" w:rsidRDefault="00B53EAF">
      <w:pPr>
        <w:pStyle w:val="Heading1"/>
        <w:spacing w:before="76"/>
        <w:ind w:left="1706"/>
        <w:rPr>
          <w:rFonts w:ascii="Tahoma"/>
          <w:spacing w:val="-1"/>
        </w:rPr>
      </w:pPr>
    </w:p>
    <w:p w:rsidR="00B53EAF" w:rsidRDefault="00B53EAF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B53EAF" w:rsidRDefault="00B53EAF">
      <w:pPr>
        <w:pStyle w:val="Heading1"/>
        <w:spacing w:before="76"/>
        <w:ind w:left="1706"/>
        <w:rPr>
          <w:rFonts w:ascii="Tahoma"/>
          <w:spacing w:val="-1"/>
        </w:rPr>
      </w:pPr>
    </w:p>
    <w:p w:rsidR="0005615D" w:rsidRDefault="0005615D">
      <w:pPr>
        <w:pStyle w:val="Heading1"/>
        <w:spacing w:before="76"/>
        <w:ind w:left="1706"/>
        <w:rPr>
          <w:rFonts w:ascii="Tahoma"/>
          <w:spacing w:val="-1"/>
        </w:rPr>
      </w:pPr>
    </w:p>
    <w:p w:rsidR="00422A5C" w:rsidRDefault="00B53EAF">
      <w:pPr>
        <w:pStyle w:val="Heading1"/>
        <w:spacing w:before="76"/>
        <w:ind w:left="1706"/>
        <w:rPr>
          <w:rFonts w:ascii="Tahoma" w:eastAsia="Tahoma" w:hAnsi="Tahoma" w:cs="Tahoma"/>
          <w:b w:val="0"/>
          <w:bCs w:val="0"/>
        </w:rPr>
      </w:pPr>
      <w:r>
        <w:rPr>
          <w:rFonts w:ascii="Tahoma"/>
          <w:spacing w:val="-1"/>
        </w:rPr>
        <w:lastRenderedPageBreak/>
        <w:t>List</w:t>
      </w:r>
      <w:r>
        <w:rPr>
          <w:rFonts w:ascii="Tahoma"/>
          <w:spacing w:val="-14"/>
        </w:rPr>
        <w:t xml:space="preserve"> </w:t>
      </w:r>
      <w:r>
        <w:rPr>
          <w:rFonts w:ascii="Tahoma"/>
          <w:spacing w:val="-1"/>
        </w:rPr>
        <w:t>of</w:t>
      </w:r>
      <w:r>
        <w:rPr>
          <w:rFonts w:ascii="Tahoma"/>
          <w:spacing w:val="-13"/>
        </w:rPr>
        <w:t xml:space="preserve"> </w:t>
      </w:r>
      <w:r>
        <w:rPr>
          <w:rFonts w:ascii="Tahoma"/>
          <w:spacing w:val="-1"/>
        </w:rPr>
        <w:t>Elected</w:t>
      </w:r>
      <w:r>
        <w:rPr>
          <w:rFonts w:ascii="Tahoma"/>
          <w:spacing w:val="-11"/>
        </w:rPr>
        <w:t xml:space="preserve"> </w:t>
      </w:r>
      <w:r>
        <w:rPr>
          <w:rFonts w:ascii="Tahoma"/>
          <w:spacing w:val="-1"/>
        </w:rPr>
        <w:t>Members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201</w:t>
      </w:r>
      <w:r w:rsidR="00897B6A">
        <w:rPr>
          <w:rFonts w:ascii="Tahoma"/>
        </w:rPr>
        <w:t>5</w:t>
      </w:r>
      <w:r>
        <w:rPr>
          <w:rFonts w:ascii="Tahoma"/>
        </w:rPr>
        <w:t>/1</w:t>
      </w:r>
      <w:r w:rsidR="00897B6A">
        <w:rPr>
          <w:rFonts w:ascii="Tahoma"/>
        </w:rPr>
        <w:t>6</w:t>
      </w:r>
    </w:p>
    <w:p w:rsidR="00422A5C" w:rsidRDefault="00422A5C">
      <w:pPr>
        <w:rPr>
          <w:rFonts w:ascii="Tahoma" w:eastAsia="Tahoma" w:hAnsi="Tahoma" w:cs="Tahoma"/>
          <w:b/>
          <w:bCs/>
          <w:sz w:val="20"/>
          <w:szCs w:val="20"/>
        </w:rPr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BRONCOED WARD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>
        <w:t>Haydn Bateman</w:t>
      </w:r>
      <w:r>
        <w:tab/>
      </w:r>
      <w:r>
        <w:tab/>
      </w:r>
      <w:proofErr w:type="spellStart"/>
      <w:r>
        <w:t>Cortonwood</w:t>
      </w:r>
      <w:proofErr w:type="spellEnd"/>
      <w:r>
        <w:t xml:space="preserve">, </w:t>
      </w:r>
      <w:proofErr w:type="spellStart"/>
      <w:r>
        <w:t>Blackbrook</w:t>
      </w:r>
      <w:proofErr w:type="spellEnd"/>
      <w:r>
        <w:t xml:space="preserve"> Road,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Sychdyn</w:t>
      </w:r>
      <w:proofErr w:type="spellEnd"/>
      <w:r>
        <w:t>.</w:t>
      </w:r>
      <w:proofErr w:type="gramEnd"/>
      <w:r>
        <w:t xml:space="preserve"> CH7 6LT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Ray Dodd</w:t>
      </w:r>
      <w:r>
        <w:tab/>
      </w:r>
      <w:r>
        <w:tab/>
      </w:r>
      <w:r>
        <w:tab/>
      </w:r>
      <w:proofErr w:type="spellStart"/>
      <w:r>
        <w:t>Coleshill</w:t>
      </w:r>
      <w:proofErr w:type="spellEnd"/>
      <w:r>
        <w:t>, Clayton Road, Mold.CH7 1SX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>
        <w:t>Gareth Williams</w:t>
      </w:r>
      <w:r>
        <w:tab/>
      </w:r>
      <w:r>
        <w:tab/>
      </w:r>
      <w:proofErr w:type="spellStart"/>
      <w:r>
        <w:t>Glan</w:t>
      </w:r>
      <w:proofErr w:type="spellEnd"/>
      <w:r>
        <w:t>-yr-</w:t>
      </w:r>
      <w:proofErr w:type="spellStart"/>
      <w:r>
        <w:t>Afon</w:t>
      </w:r>
      <w:proofErr w:type="spellEnd"/>
      <w:r>
        <w:t xml:space="preserve"> House, Brook Street,</w:t>
      </w:r>
      <w:r>
        <w:tab/>
      </w:r>
      <w:r>
        <w:tab/>
      </w:r>
      <w:r>
        <w:tab/>
      </w:r>
      <w:r>
        <w:tab/>
      </w:r>
      <w:r>
        <w:tab/>
      </w:r>
      <w:r>
        <w:tab/>
        <w:t>Mold.</w:t>
      </w:r>
      <w:proofErr w:type="gramEnd"/>
      <w:r>
        <w:t xml:space="preserve"> CH7 1PH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>
        <w:t>Carol Heycocks</w:t>
      </w:r>
      <w:r>
        <w:tab/>
      </w:r>
      <w:r>
        <w:tab/>
        <w:t>14 Bromfield Lane, Mold.</w:t>
      </w:r>
      <w:proofErr w:type="gramEnd"/>
      <w:r>
        <w:t xml:space="preserve"> CH7 1JL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EAST WARD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Chris Bithell</w:t>
      </w:r>
      <w:r>
        <w:tab/>
      </w:r>
      <w:r>
        <w:tab/>
      </w:r>
      <w:r>
        <w:tab/>
      </w:r>
      <w:proofErr w:type="gramStart"/>
      <w:r>
        <w:t>The</w:t>
      </w:r>
      <w:proofErr w:type="gramEnd"/>
      <w:r>
        <w:t xml:space="preserve"> </w:t>
      </w:r>
      <w:proofErr w:type="spellStart"/>
      <w:r>
        <w:t>Coppins</w:t>
      </w:r>
      <w:proofErr w:type="spellEnd"/>
      <w:r>
        <w:t>, 88 Hendy Road, Mold.CH7 1QR</w:t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>
        <w:t>Richard Brookes</w:t>
      </w:r>
      <w:r>
        <w:tab/>
      </w:r>
      <w:r>
        <w:tab/>
        <w:t>4 Marlow Terrace, Mold.</w:t>
      </w:r>
      <w:proofErr w:type="gramEnd"/>
      <w:r>
        <w:t xml:space="preserve"> CH7 1HH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Bryan Grew</w:t>
      </w:r>
      <w:r>
        <w:tab/>
      </w:r>
      <w:r>
        <w:tab/>
      </w:r>
      <w:r>
        <w:tab/>
        <w:t xml:space="preserve">7 </w:t>
      </w:r>
      <w:proofErr w:type="spellStart"/>
      <w:r>
        <w:t>Maes</w:t>
      </w:r>
      <w:proofErr w:type="spellEnd"/>
      <w:r>
        <w:t xml:space="preserve"> yr Haul, Mold. CH7 1NS</w:t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Andrea Mearns</w:t>
      </w:r>
      <w:r>
        <w:tab/>
      </w:r>
      <w:r>
        <w:tab/>
      </w:r>
      <w:proofErr w:type="spellStart"/>
      <w:r>
        <w:t>Rosscote</w:t>
      </w:r>
      <w:proofErr w:type="spellEnd"/>
      <w:r>
        <w:t>, Gwernaffield Road CH7 1RE</w:t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SOUTH WARD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>
        <w:t>Geoff Collett</w:t>
      </w:r>
      <w:r>
        <w:tab/>
      </w:r>
      <w:r>
        <w:tab/>
      </w:r>
      <w:r>
        <w:tab/>
        <w:t xml:space="preserve">8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Hengoed</w:t>
      </w:r>
      <w:proofErr w:type="spellEnd"/>
      <w:r>
        <w:t>, Mold.</w:t>
      </w:r>
      <w:proofErr w:type="gramEnd"/>
      <w:r>
        <w:t xml:space="preserve"> CH7 1QD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Robin J. T. Guest</w:t>
      </w:r>
      <w:r>
        <w:tab/>
      </w:r>
      <w:r>
        <w:tab/>
        <w:t xml:space="preserve">36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Pentre</w:t>
      </w:r>
      <w:proofErr w:type="spellEnd"/>
      <w:r>
        <w:t>, Mold. CH7 1UY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Anthony Parry</w:t>
      </w:r>
      <w:r>
        <w:tab/>
      </w:r>
      <w:r>
        <w:tab/>
      </w:r>
      <w:proofErr w:type="spellStart"/>
      <w:r>
        <w:t>Brynwood</w:t>
      </w:r>
      <w:proofErr w:type="spellEnd"/>
      <w:r>
        <w:t>, Bryn Coch Lane, CH7 1PS</w:t>
      </w:r>
      <w:r>
        <w:tab/>
      </w:r>
      <w:r>
        <w:tab/>
        <w:t xml:space="preserve">  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Philip Thomas</w:t>
      </w:r>
      <w:r>
        <w:tab/>
      </w:r>
      <w:r>
        <w:tab/>
        <w:t xml:space="preserve">10 </w:t>
      </w:r>
      <w:proofErr w:type="spellStart"/>
      <w:r>
        <w:t>Ffordd</w:t>
      </w:r>
      <w:proofErr w:type="spellEnd"/>
      <w:r>
        <w:t xml:space="preserve"> </w:t>
      </w:r>
      <w:proofErr w:type="spellStart"/>
      <w:r>
        <w:t>Hengoed</w:t>
      </w:r>
      <w:proofErr w:type="spellEnd"/>
      <w:r>
        <w:t>, Mold CH7 1QD</w:t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WEST WARD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F2B89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" w:hanging="3"/>
      </w:pPr>
      <w:r>
        <w:t>Karen Hodgkinson</w:t>
      </w:r>
      <w:r w:rsidR="0005615D">
        <w:tab/>
      </w:r>
      <w:r w:rsidR="0005615D">
        <w:tab/>
      </w:r>
      <w:r>
        <w:t>4 Elm Drive, Mold, CH7 1SG</w:t>
      </w:r>
      <w:r w:rsidR="0005615D">
        <w:t xml:space="preserve">  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Bob Gaffey</w:t>
      </w:r>
      <w:r>
        <w:tab/>
      </w:r>
      <w:r>
        <w:tab/>
      </w:r>
      <w:r>
        <w:tab/>
        <w:t xml:space="preserve">55 </w:t>
      </w:r>
      <w:proofErr w:type="spellStart"/>
      <w:r>
        <w:t>Dreflan</w:t>
      </w:r>
      <w:proofErr w:type="spellEnd"/>
      <w:r>
        <w:t>, Mold. CH7 1DF</w:t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Brian Lloyd</w:t>
      </w:r>
      <w:r>
        <w:tab/>
      </w:r>
      <w:r>
        <w:tab/>
      </w:r>
      <w:r>
        <w:tab/>
      </w:r>
      <w:proofErr w:type="spellStart"/>
      <w:r>
        <w:t>Pwll</w:t>
      </w:r>
      <w:proofErr w:type="spellEnd"/>
      <w:r>
        <w:t xml:space="preserve"> </w:t>
      </w:r>
      <w:proofErr w:type="spellStart"/>
      <w:r>
        <w:t>Glas</w:t>
      </w:r>
      <w:proofErr w:type="spellEnd"/>
      <w:r>
        <w:t xml:space="preserve"> Farm Cottage, </w:t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ab/>
      </w:r>
      <w:r>
        <w:tab/>
      </w:r>
      <w:r>
        <w:tab/>
      </w:r>
      <w:r>
        <w:tab/>
        <w:t>Gwernaffield Road CH7 1RQ</w:t>
      </w:r>
      <w:r>
        <w:tab/>
      </w:r>
      <w:r>
        <w:tab/>
      </w:r>
      <w:r>
        <w:tab/>
      </w: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5615D" w:rsidRDefault="0005615D" w:rsidP="0005615D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proofErr w:type="gramStart"/>
      <w:r>
        <w:t>Geoff Matthias</w:t>
      </w:r>
      <w:r>
        <w:tab/>
      </w:r>
      <w:r>
        <w:tab/>
      </w:r>
      <w:r w:rsidRPr="00AC4140">
        <w:rPr>
          <w:color w:val="000000"/>
        </w:rPr>
        <w:t xml:space="preserve">7 </w:t>
      </w:r>
      <w:proofErr w:type="spellStart"/>
      <w:r w:rsidRPr="00AC4140">
        <w:rPr>
          <w:color w:val="000000"/>
        </w:rPr>
        <w:t>Dreflan</w:t>
      </w:r>
      <w:proofErr w:type="spellEnd"/>
      <w:r w:rsidRPr="00AC4140">
        <w:rPr>
          <w:color w:val="000000"/>
        </w:rPr>
        <w:t>, Mold.</w:t>
      </w:r>
      <w:proofErr w:type="gramEnd"/>
      <w:r w:rsidRPr="00AC4140">
        <w:rPr>
          <w:color w:val="000000"/>
        </w:rPr>
        <w:t xml:space="preserve"> CH7 1DE</w:t>
      </w:r>
      <w:r w:rsidRPr="00AC4140"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05615D" w:rsidRDefault="0005615D">
      <w:pPr>
        <w:spacing w:before="45"/>
        <w:ind w:left="2023"/>
        <w:rPr>
          <w:rFonts w:ascii="Arial"/>
          <w:b/>
          <w:sz w:val="32"/>
        </w:rPr>
      </w:pPr>
    </w:p>
    <w:p w:rsidR="00422A5C" w:rsidRPr="00BE6ECE" w:rsidRDefault="00B53EAF">
      <w:pPr>
        <w:spacing w:before="45"/>
        <w:ind w:left="2023"/>
        <w:rPr>
          <w:rFonts w:ascii="Arial" w:eastAsia="Arial" w:hAnsi="Arial" w:cs="Arial"/>
          <w:sz w:val="32"/>
          <w:szCs w:val="32"/>
        </w:rPr>
      </w:pPr>
      <w:r w:rsidRPr="00BE6ECE">
        <w:rPr>
          <w:rFonts w:ascii="Arial"/>
          <w:b/>
          <w:sz w:val="32"/>
        </w:rPr>
        <w:lastRenderedPageBreak/>
        <w:t>Principal</w:t>
      </w:r>
      <w:r w:rsidRPr="00BE6ECE">
        <w:rPr>
          <w:rFonts w:ascii="Arial"/>
          <w:b/>
          <w:spacing w:val="-17"/>
          <w:sz w:val="32"/>
        </w:rPr>
        <w:t xml:space="preserve"> </w:t>
      </w:r>
      <w:r w:rsidRPr="00BE6ECE">
        <w:rPr>
          <w:rFonts w:ascii="Arial"/>
          <w:b/>
          <w:spacing w:val="-1"/>
          <w:sz w:val="32"/>
        </w:rPr>
        <w:t>Accounting</w:t>
      </w:r>
      <w:r w:rsidRPr="00BE6ECE">
        <w:rPr>
          <w:rFonts w:ascii="Arial"/>
          <w:b/>
          <w:spacing w:val="-22"/>
          <w:sz w:val="32"/>
        </w:rPr>
        <w:t xml:space="preserve"> </w:t>
      </w:r>
      <w:r w:rsidRPr="00BE6ECE">
        <w:rPr>
          <w:rFonts w:ascii="Arial"/>
          <w:b/>
          <w:sz w:val="32"/>
        </w:rPr>
        <w:t>Policies</w:t>
      </w:r>
    </w:p>
    <w:p w:rsidR="00422A5C" w:rsidRDefault="00B53EAF">
      <w:pPr>
        <w:pStyle w:val="Heading3"/>
        <w:spacing w:before="252"/>
        <w:rPr>
          <w:b w:val="0"/>
          <w:bCs w:val="0"/>
        </w:rPr>
      </w:pP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Convention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671"/>
        <w:jc w:val="both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accounts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t xml:space="preserve"> been</w:t>
      </w:r>
      <w:r>
        <w:rPr>
          <w:spacing w:val="-3"/>
        </w:rPr>
        <w:t xml:space="preserve"> </w:t>
      </w:r>
      <w:r>
        <w:rPr>
          <w:spacing w:val="-1"/>
        </w:rPr>
        <w:t>prepared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2"/>
        </w:rPr>
        <w:t xml:space="preserve"> </w:t>
      </w:r>
      <w:r w:rsidR="00BE6ECE">
        <w:rPr>
          <w:spacing w:val="-1"/>
        </w:rPr>
        <w:t>Governance and Accountability for local councils in Wales – A Practitioners’ Guide (2011) i</w:t>
      </w:r>
      <w:r>
        <w:rPr>
          <w:spacing w:val="-1"/>
        </w:rPr>
        <w:t>ssued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</w:t>
      </w:r>
      <w:r w:rsidR="00BE6ECE">
        <w:rPr>
          <w:spacing w:val="-1"/>
        </w:rPr>
        <w:t xml:space="preserve"> Society of Local Council Clerks</w:t>
      </w:r>
      <w:r>
        <w:rPr>
          <w:spacing w:val="-1"/>
        </w:rPr>
        <w:t>.</w:t>
      </w:r>
    </w:p>
    <w:p w:rsidR="00422A5C" w:rsidRDefault="00422A5C">
      <w:pPr>
        <w:rPr>
          <w:rFonts w:ascii="Arial" w:eastAsia="Arial" w:hAnsi="Arial" w:cs="Arial"/>
        </w:rPr>
      </w:pPr>
    </w:p>
    <w:p w:rsidR="00422A5C" w:rsidRDefault="00B53EAF">
      <w:pPr>
        <w:pStyle w:val="BodyText"/>
        <w:ind w:right="175"/>
        <w:jc w:val="both"/>
      </w:pPr>
      <w:r>
        <w:rPr>
          <w:spacing w:val="-1"/>
        </w:rPr>
        <w:t>As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 xml:space="preserve">consequence,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latest</w:t>
      </w:r>
      <w:r>
        <w:t xml:space="preserve"> </w:t>
      </w:r>
      <w:r>
        <w:rPr>
          <w:spacing w:val="-1"/>
        </w:rPr>
        <w:t>accounting</w:t>
      </w:r>
      <w:r>
        <w:t xml:space="preserve"> </w:t>
      </w:r>
      <w:r>
        <w:rPr>
          <w:spacing w:val="-1"/>
        </w:rPr>
        <w:t>policies,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rPr>
          <w:spacing w:val="-2"/>
        </w:rPr>
        <w:t>out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Guide</w:t>
      </w:r>
      <w:r>
        <w:rPr>
          <w:spacing w:val="-2"/>
        </w:rPr>
        <w:t xml:space="preserve"> </w:t>
      </w:r>
      <w:r>
        <w:rPr>
          <w:spacing w:val="-1"/>
        </w:rPr>
        <w:t>(and</w:t>
      </w:r>
      <w:r>
        <w:t xml:space="preserve"> </w:t>
      </w:r>
      <w:proofErr w:type="gramStart"/>
      <w:r>
        <w:t>so</w:t>
      </w:r>
      <w:proofErr w:type="gramEnd"/>
      <w:r>
        <w:rPr>
          <w:spacing w:val="-4"/>
        </w:rPr>
        <w:t xml:space="preserve"> </w:t>
      </w:r>
      <w:r>
        <w:t>far</w:t>
      </w:r>
      <w:r>
        <w:rPr>
          <w:spacing w:val="53"/>
        </w:rPr>
        <w:t xml:space="preserve"> </w:t>
      </w:r>
      <w:r>
        <w:rPr>
          <w:rFonts w:cs="Arial"/>
        </w:rPr>
        <w:t>as they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relate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to </w:t>
      </w:r>
      <w:r w:rsidR="00BE6ECE">
        <w:rPr>
          <w:rFonts w:cs="Arial"/>
          <w:spacing w:val="-1"/>
        </w:rPr>
        <w:t>Mold Town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Council),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2"/>
        </w:rPr>
        <w:t>have</w:t>
      </w:r>
      <w:r>
        <w:rPr>
          <w:rFonts w:cs="Arial"/>
        </w:rPr>
        <w:t xml:space="preserve"> been </w:t>
      </w:r>
      <w:r>
        <w:rPr>
          <w:rFonts w:cs="Arial"/>
          <w:spacing w:val="-1"/>
        </w:rPr>
        <w:t>adopted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for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27"/>
        </w:rPr>
        <w:t xml:space="preserve"> </w:t>
      </w:r>
      <w:r>
        <w:rPr>
          <w:spacing w:val="-1"/>
        </w:rPr>
        <w:t xml:space="preserve">Statement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Accounts.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t>Fixed</w:t>
      </w:r>
      <w:r>
        <w:rPr>
          <w:spacing w:val="2"/>
        </w:rPr>
        <w:t xml:space="preserve"> </w:t>
      </w:r>
      <w:r>
        <w:rPr>
          <w:spacing w:val="-2"/>
        </w:rPr>
        <w:t>Assets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235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expenditure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rPr>
          <w:spacing w:val="-1"/>
        </w:rPr>
        <w:t>acquisition, creation</w:t>
      </w:r>
      <w:r>
        <w:t xml:space="preserve"> </w:t>
      </w:r>
      <w:r>
        <w:rPr>
          <w:spacing w:val="-2"/>
        </w:rPr>
        <w:t>or</w:t>
      </w:r>
      <w:r>
        <w:rPr>
          <w:spacing w:val="1"/>
        </w:rPr>
        <w:t xml:space="preserve"> </w:t>
      </w:r>
      <w:r>
        <w:rPr>
          <w:spacing w:val="-1"/>
        </w:rPr>
        <w:t xml:space="preserve">enhancement </w:t>
      </w:r>
      <w:r>
        <w:rPr>
          <w:spacing w:val="-2"/>
        </w:rPr>
        <w:t>of</w:t>
      </w:r>
      <w:r>
        <w:rPr>
          <w:spacing w:val="-1"/>
        </w:rPr>
        <w:t xml:space="preserve"> fixed</w:t>
      </w:r>
      <w:r>
        <w:t xml:space="preserve"> </w:t>
      </w:r>
      <w:r>
        <w:rPr>
          <w:spacing w:val="-1"/>
        </w:rPr>
        <w:t>assets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45"/>
        </w:rPr>
        <w:t xml:space="preserve"> </w:t>
      </w:r>
      <w:r>
        <w:rPr>
          <w:spacing w:val="-1"/>
        </w:rPr>
        <w:t>reported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accounts, provided</w:t>
      </w:r>
      <w:r>
        <w:t xml:space="preserve"> </w:t>
      </w:r>
      <w:r>
        <w:rPr>
          <w:spacing w:val="-1"/>
        </w:rPr>
        <w:t xml:space="preserve">that </w:t>
      </w:r>
      <w:r>
        <w:t xml:space="preserve">the </w:t>
      </w:r>
      <w:r>
        <w:rPr>
          <w:spacing w:val="-1"/>
        </w:rPr>
        <w:t xml:space="preserve">assets </w:t>
      </w:r>
      <w:r>
        <w:rPr>
          <w:spacing w:val="-2"/>
        </w:rPr>
        <w:t>yield</w:t>
      </w:r>
      <w:r>
        <w:t xml:space="preserve"> </w:t>
      </w:r>
      <w:r>
        <w:rPr>
          <w:spacing w:val="-1"/>
        </w:rPr>
        <w:t xml:space="preserve">benefit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and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t xml:space="preserve"> it</w:t>
      </w:r>
      <w:r>
        <w:rPr>
          <w:spacing w:val="1"/>
        </w:rPr>
        <w:t xml:space="preserve"> </w:t>
      </w:r>
      <w:r>
        <w:rPr>
          <w:spacing w:val="-2"/>
        </w:rPr>
        <w:t xml:space="preserve">provides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 xml:space="preserve">a </w:t>
      </w:r>
      <w:r>
        <w:rPr>
          <w:spacing w:val="-1"/>
        </w:rPr>
        <w:t>period</w:t>
      </w:r>
      <w: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rPr>
          <w:spacing w:val="-1"/>
        </w:rPr>
        <w:t>than</w:t>
      </w:r>
      <w:r>
        <w:rPr>
          <w:spacing w:val="-2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year.</w:t>
      </w:r>
    </w:p>
    <w:p w:rsidR="00422A5C" w:rsidRDefault="00422A5C">
      <w:pPr>
        <w:spacing w:before="1"/>
        <w:rPr>
          <w:rFonts w:ascii="Arial" w:eastAsia="Arial" w:hAnsi="Arial" w:cs="Arial"/>
        </w:rPr>
      </w:pPr>
    </w:p>
    <w:p w:rsidR="00422A5C" w:rsidRDefault="00B53EAF">
      <w:pPr>
        <w:pStyle w:val="BodyText"/>
        <w:ind w:right="166"/>
      </w:pPr>
      <w:r>
        <w:rPr>
          <w:spacing w:val="-1"/>
        </w:rPr>
        <w:t>Fixed</w:t>
      </w:r>
      <w:r>
        <w:t xml:space="preserve"> </w:t>
      </w:r>
      <w:r>
        <w:rPr>
          <w:spacing w:val="-1"/>
        </w:rPr>
        <w:t>Assets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valued</w:t>
      </w:r>
      <w:r>
        <w:t xml:space="preserve"> on the</w:t>
      </w:r>
      <w:r>
        <w:rPr>
          <w:spacing w:val="-2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recommended</w:t>
      </w:r>
      <w:r>
        <w:t xml:space="preserve"> by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2"/>
        </w:rPr>
        <w:t>CIPFA.</w:t>
      </w:r>
      <w:r>
        <w:rPr>
          <w:spacing w:val="5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year-</w:t>
      </w:r>
      <w:r>
        <w:rPr>
          <w:spacing w:val="-1"/>
        </w:rPr>
        <w:t xml:space="preserve"> end</w:t>
      </w:r>
      <w:r>
        <w:rPr>
          <w:spacing w:val="34"/>
        </w:rPr>
        <w:t xml:space="preserve">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stated</w:t>
      </w:r>
      <w:r>
        <w:t xml:space="preserve"> 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rPr>
          <w:spacing w:val="-1"/>
        </w:rPr>
        <w:t>basis:</w:t>
      </w:r>
    </w:p>
    <w:p w:rsidR="00422A5C" w:rsidRDefault="00422A5C">
      <w:pPr>
        <w:spacing w:before="2"/>
        <w:rPr>
          <w:rFonts w:ascii="Arial" w:eastAsia="Arial" w:hAnsi="Arial" w:cs="Arial"/>
        </w:rPr>
      </w:pPr>
    </w:p>
    <w:p w:rsidR="00422A5C" w:rsidRDefault="00B53EAF">
      <w:pPr>
        <w:pStyle w:val="BodyText"/>
        <w:spacing w:line="238" w:lineRule="auto"/>
        <w:ind w:left="478" w:right="235" w:hanging="360"/>
      </w:pPr>
      <w:r>
        <w:rPr>
          <w:noProof/>
          <w:position w:val="-4"/>
          <w:lang w:val="en-GB" w:eastAsia="en-GB"/>
        </w:rPr>
        <w:drawing>
          <wp:inline distT="0" distB="0" distL="0" distR="0">
            <wp:extent cx="128015" cy="172212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spacing w:val="-1"/>
        </w:rPr>
        <w:t>Land,</w:t>
      </w:r>
      <w:r>
        <w:rPr>
          <w:spacing w:val="2"/>
        </w:rPr>
        <w:t xml:space="preserve"> </w:t>
      </w:r>
      <w:r>
        <w:rPr>
          <w:spacing w:val="-1"/>
        </w:rPr>
        <w:t>operational properties</w:t>
      </w:r>
      <w:r>
        <w:t xml:space="preserve"> and </w:t>
      </w:r>
      <w:r>
        <w:rPr>
          <w:spacing w:val="-1"/>
        </w:rPr>
        <w:t>other operational</w:t>
      </w:r>
      <w:r>
        <w:t xml:space="preserve"> </w:t>
      </w:r>
      <w:r>
        <w:rPr>
          <w:spacing w:val="-1"/>
        </w:rPr>
        <w:t>assets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reported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accounts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-1"/>
        </w:rPr>
        <w:t xml:space="preserve"> current</w:t>
      </w:r>
      <w:r>
        <w:rPr>
          <w:spacing w:val="2"/>
        </w:rPr>
        <w:t xml:space="preserve"> </w:t>
      </w:r>
      <w:r>
        <w:rPr>
          <w:spacing w:val="-1"/>
        </w:rPr>
        <w:t>insurance</w:t>
      </w:r>
      <w:r>
        <w:t xml:space="preserve"> </w:t>
      </w:r>
      <w:r>
        <w:rPr>
          <w:spacing w:val="-1"/>
        </w:rPr>
        <w:t>values</w:t>
      </w:r>
      <w:r>
        <w:rPr>
          <w:spacing w:val="1"/>
        </w:rPr>
        <w:t xml:space="preserve"> </w:t>
      </w:r>
      <w:r>
        <w:t xml:space="preserve">as </w:t>
      </w:r>
      <w:r>
        <w:rPr>
          <w:spacing w:val="-1"/>
        </w:rPr>
        <w:t>approximating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2"/>
        </w:rPr>
        <w:t>lower</w:t>
      </w:r>
      <w:r>
        <w:rPr>
          <w:spacing w:val="1"/>
        </w:rPr>
        <w:t xml:space="preserve"> </w:t>
      </w:r>
      <w:r>
        <w:t>of</w:t>
      </w:r>
      <w:r>
        <w:rPr>
          <w:spacing w:val="43"/>
        </w:rPr>
        <w:t xml:space="preserve"> </w:t>
      </w:r>
      <w:proofErr w:type="spellStart"/>
      <w:r>
        <w:rPr>
          <w:spacing w:val="-1"/>
        </w:rPr>
        <w:t>nett</w:t>
      </w:r>
      <w:proofErr w:type="spellEnd"/>
      <w:r>
        <w:rPr>
          <w:spacing w:val="-1"/>
        </w:rPr>
        <w:t xml:space="preserve"> current replacement</w:t>
      </w:r>
      <w:r>
        <w:rPr>
          <w:spacing w:val="-3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nett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realisable</w:t>
      </w:r>
      <w:proofErr w:type="spellEnd"/>
      <w:r>
        <w:t xml:space="preserve"> </w:t>
      </w:r>
      <w:r>
        <w:rPr>
          <w:spacing w:val="-1"/>
        </w:rPr>
        <w:t>value.</w:t>
      </w:r>
    </w:p>
    <w:p w:rsidR="00422A5C" w:rsidRDefault="00422A5C">
      <w:pPr>
        <w:spacing w:before="2"/>
        <w:rPr>
          <w:rFonts w:ascii="Arial" w:eastAsia="Arial" w:hAnsi="Arial" w:cs="Arial"/>
        </w:rPr>
      </w:pPr>
    </w:p>
    <w:p w:rsidR="00422A5C" w:rsidRDefault="00B53EAF">
      <w:pPr>
        <w:pStyle w:val="BodyText"/>
        <w:spacing w:line="238" w:lineRule="auto"/>
        <w:ind w:left="545" w:right="205" w:hanging="428"/>
      </w:pPr>
      <w:r>
        <w:rPr>
          <w:noProof/>
          <w:position w:val="-4"/>
          <w:lang w:val="en-GB" w:eastAsia="en-GB"/>
        </w:rPr>
        <w:drawing>
          <wp:inline distT="0" distB="0" distL="0" distR="0">
            <wp:extent cx="128015" cy="17221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5" cy="17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  </w:t>
      </w:r>
      <w:r>
        <w:rPr>
          <w:spacing w:val="-1"/>
        </w:rPr>
        <w:t>Certain</w:t>
      </w:r>
      <w:r>
        <w:t xml:space="preserve"> </w:t>
      </w:r>
      <w:r>
        <w:rPr>
          <w:spacing w:val="-1"/>
        </w:rPr>
        <w:t>community</w:t>
      </w:r>
      <w:r>
        <w:rPr>
          <w:spacing w:val="-2"/>
        </w:rPr>
        <w:t xml:space="preserve"> </w:t>
      </w:r>
      <w:r>
        <w:rPr>
          <w:spacing w:val="-1"/>
        </w:rPr>
        <w:t>assets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subject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restrictive</w:t>
      </w:r>
      <w:r>
        <w:t xml:space="preserve"> </w:t>
      </w:r>
      <w:r>
        <w:rPr>
          <w:spacing w:val="-1"/>
        </w:rPr>
        <w:t>covenants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their</w:t>
      </w:r>
      <w:r>
        <w:rPr>
          <w:spacing w:val="1"/>
        </w:rPr>
        <w:t xml:space="preserve"> </w:t>
      </w:r>
      <w:r>
        <w:t>use</w:t>
      </w:r>
      <w:r>
        <w:rPr>
          <w:spacing w:val="47"/>
        </w:rPr>
        <w:t xml:space="preserve"> </w:t>
      </w:r>
      <w:r>
        <w:rPr>
          <w:spacing w:val="-1"/>
        </w:rPr>
        <w:t>and/or</w:t>
      </w:r>
      <w:r>
        <w:rPr>
          <w:spacing w:val="-3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rPr>
          <w:spacing w:val="-1"/>
        </w:rPr>
        <w:t>disposal.</w:t>
      </w:r>
      <w:r>
        <w:rPr>
          <w:spacing w:val="61"/>
        </w:rP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assets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considered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t xml:space="preserve"> no </w:t>
      </w:r>
      <w:r>
        <w:rPr>
          <w:spacing w:val="-1"/>
        </w:rPr>
        <w:t>appreciable</w:t>
      </w:r>
      <w:r>
        <w:rPr>
          <w:spacing w:val="31"/>
        </w:rPr>
        <w:t xml:space="preserve"> </w:t>
      </w:r>
      <w:proofErr w:type="spellStart"/>
      <w:r>
        <w:rPr>
          <w:spacing w:val="-1"/>
        </w:rPr>
        <w:t>realisable</w:t>
      </w:r>
      <w:proofErr w:type="spellEnd"/>
      <w:r>
        <w:t xml:space="preserve"> </w:t>
      </w:r>
      <w:r>
        <w:rPr>
          <w:spacing w:val="-1"/>
        </w:rPr>
        <w:t>value</w:t>
      </w:r>
      <w:r>
        <w:t xml:space="preserve"> </w:t>
      </w:r>
      <w:r>
        <w:rPr>
          <w:spacing w:val="-1"/>
        </w:rPr>
        <w:t>and</w:t>
      </w:r>
      <w:r>
        <w:t xml:space="preserve"> are </w:t>
      </w:r>
      <w:r>
        <w:rPr>
          <w:spacing w:val="-1"/>
        </w:rPr>
        <w:t>included</w:t>
      </w:r>
      <w:r>
        <w:t xml:space="preserve"> </w:t>
      </w:r>
      <w:r>
        <w:rPr>
          <w:spacing w:val="-1"/>
        </w:rPr>
        <w:t>in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Sheet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nominal</w:t>
      </w:r>
      <w:r>
        <w:t xml:space="preserve"> </w:t>
      </w:r>
      <w:r>
        <w:rPr>
          <w:spacing w:val="-1"/>
        </w:rPr>
        <w:t>value</w:t>
      </w:r>
      <w:r>
        <w:rPr>
          <w:spacing w:val="-2"/>
        </w:rPr>
        <w:t xml:space="preserve"> only.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Debtors</w:t>
      </w:r>
      <w: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Creditors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166"/>
        <w:rPr>
          <w:rFonts w:cs="Arial"/>
        </w:rPr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revenue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accounts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are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maintained</w:t>
      </w:r>
      <w:r>
        <w:rPr>
          <w:rFonts w:cs="Arial"/>
          <w:spacing w:val="-2"/>
        </w:rPr>
        <w:t xml:space="preserve"> </w:t>
      </w:r>
      <w:r>
        <w:t xml:space="preserve">on an </w:t>
      </w:r>
      <w:r>
        <w:rPr>
          <w:spacing w:val="-1"/>
        </w:rPr>
        <w:t>accruals</w:t>
      </w:r>
      <w:r>
        <w:rPr>
          <w:spacing w:val="1"/>
        </w:rPr>
        <w:t xml:space="preserve"> </w:t>
      </w:r>
      <w:r>
        <w:rPr>
          <w:spacing w:val="-1"/>
        </w:rPr>
        <w:t>basis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accordance</w:t>
      </w:r>
      <w:r>
        <w:rPr>
          <w:spacing w:val="55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Guide.</w:t>
      </w:r>
      <w:r>
        <w:rPr>
          <w:spacing w:val="59"/>
        </w:rP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rPr>
          <w:spacing w:val="-1"/>
        </w:rPr>
        <w:t>is,</w:t>
      </w:r>
      <w:r>
        <w:rPr>
          <w:spacing w:val="-3"/>
        </w:rPr>
        <w:t xml:space="preserve"> </w:t>
      </w:r>
      <w:r>
        <w:t>sums</w:t>
      </w:r>
      <w:r>
        <w:rPr>
          <w:spacing w:val="-1"/>
        </w:rPr>
        <w:t xml:space="preserve"> due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or</w:t>
      </w:r>
      <w:r>
        <w:rPr>
          <w:spacing w:val="-1"/>
        </w:rPr>
        <w:t xml:space="preserve"> from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31"/>
        </w:rPr>
        <w:t xml:space="preserve"> </w:t>
      </w:r>
      <w:r>
        <w:rPr>
          <w:spacing w:val="-1"/>
        </w:rPr>
        <w:t>included,</w:t>
      </w:r>
      <w:r>
        <w:rPr>
          <w:spacing w:val="2"/>
        </w:rPr>
        <w:t xml:space="preserve"> </w:t>
      </w:r>
      <w:r>
        <w:rPr>
          <w:spacing w:val="-1"/>
        </w:rPr>
        <w:t>whether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not</w:t>
      </w:r>
      <w:r>
        <w:rPr>
          <w:spacing w:val="-1"/>
        </w:rPr>
        <w:t xml:space="preserve"> </w:t>
      </w:r>
      <w:r>
        <w:t>the cash</w:t>
      </w:r>
      <w:r>
        <w:rPr>
          <w:spacing w:val="-2"/>
        </w:rP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actually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paid</w:t>
      </w:r>
      <w:r>
        <w:t xml:space="preserve"> or</w:t>
      </w:r>
      <w:r>
        <w:rPr>
          <w:spacing w:val="-1"/>
        </w:rPr>
        <w:t xml:space="preserve"> received</w:t>
      </w:r>
      <w:r>
        <w:t xml:space="preserve"> </w:t>
      </w:r>
      <w:r>
        <w:rPr>
          <w:spacing w:val="-1"/>
        </w:rPr>
        <w:t>during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year.</w:t>
      </w:r>
      <w:r>
        <w:rPr>
          <w:spacing w:val="41"/>
        </w:rPr>
        <w:t xml:space="preserve"> </w:t>
      </w:r>
      <w:r>
        <w:rPr>
          <w:spacing w:val="-1"/>
        </w:rPr>
        <w:t>Exceptions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payment</w:t>
      </w:r>
      <w:r>
        <w:rPr>
          <w:spacing w:val="2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regular</w:t>
      </w:r>
      <w:r>
        <w:rPr>
          <w:spacing w:val="-4"/>
        </w:rPr>
        <w:t xml:space="preserve"> </w:t>
      </w:r>
      <w:r>
        <w:rPr>
          <w:spacing w:val="-1"/>
        </w:rPr>
        <w:t>quarterly</w:t>
      </w:r>
      <w:r>
        <w:rPr>
          <w:spacing w:val="2"/>
        </w:rPr>
        <w:t xml:space="preserve"> </w:t>
      </w:r>
      <w:r>
        <w:rPr>
          <w:spacing w:val="-1"/>
        </w:rPr>
        <w:t>accounts</w:t>
      </w:r>
      <w:r>
        <w:rPr>
          <w:spacing w:val="-2"/>
        </w:rPr>
        <w:t xml:space="preserve"> </w:t>
      </w:r>
      <w:r>
        <w:rPr>
          <w:spacing w:val="-1"/>
        </w:rPr>
        <w:t xml:space="preserve">(telephones, </w:t>
      </w:r>
      <w:r>
        <w:t>for</w:t>
      </w:r>
      <w:r>
        <w:rPr>
          <w:spacing w:val="51"/>
        </w:rPr>
        <w:t xml:space="preserve"> </w:t>
      </w:r>
      <w:r>
        <w:rPr>
          <w:spacing w:val="-1"/>
        </w:rPr>
        <w:t>example).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rPr>
          <w:spacing w:val="1"/>
        </w:rPr>
        <w:t xml:space="preserve"> </w:t>
      </w:r>
      <w:r>
        <w:rPr>
          <w:spacing w:val="-1"/>
        </w:rPr>
        <w:t>policy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applied</w:t>
      </w:r>
      <w:r>
        <w:t xml:space="preserve"> </w:t>
      </w:r>
      <w:r>
        <w:rPr>
          <w:spacing w:val="-1"/>
        </w:rPr>
        <w:t>consistently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will,</w:t>
      </w:r>
      <w:r>
        <w:rPr>
          <w:spacing w:val="2"/>
        </w:rPr>
        <w:t xml:space="preserve"> </w:t>
      </w:r>
      <w:r>
        <w:rPr>
          <w:spacing w:val="-1"/>
        </w:rPr>
        <w:t>therefore,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t xml:space="preserve"> no</w:t>
      </w:r>
      <w:r>
        <w:rPr>
          <w:spacing w:val="49"/>
        </w:rPr>
        <w:t xml:space="preserve"> </w:t>
      </w:r>
      <w:r>
        <w:rPr>
          <w:rFonts w:cs="Arial"/>
          <w:spacing w:val="-1"/>
        </w:rPr>
        <w:t xml:space="preserve">material effect </w:t>
      </w:r>
      <w:r>
        <w:rPr>
          <w:rFonts w:cs="Arial"/>
        </w:rPr>
        <w:t>on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1"/>
        </w:rPr>
        <w:t>year’s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accounts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or</w:t>
      </w:r>
      <w:r>
        <w:rPr>
          <w:rFonts w:cs="Arial"/>
          <w:spacing w:val="-1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annual budget.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External Loan</w:t>
      </w:r>
      <w:r>
        <w:t xml:space="preserve"> </w:t>
      </w:r>
      <w:r>
        <w:rPr>
          <w:spacing w:val="-1"/>
        </w:rPr>
        <w:t>Repayments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16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required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Guide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incorporate</w:t>
      </w:r>
      <w:r>
        <w:rPr>
          <w:spacing w:val="-2"/>
        </w:rPr>
        <w:t xml:space="preserve"> </w:t>
      </w:r>
      <w:r>
        <w:rPr>
          <w:spacing w:val="-1"/>
        </w:rPr>
        <w:t>external borrowings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its</w:t>
      </w:r>
      <w:r>
        <w:rPr>
          <w:spacing w:val="55"/>
        </w:rPr>
        <w:t xml:space="preserve"> </w:t>
      </w:r>
      <w:r>
        <w:rPr>
          <w:spacing w:val="-1"/>
        </w:rPr>
        <w:t>Balance</w:t>
      </w:r>
      <w:r>
        <w:t xml:space="preserve"> </w:t>
      </w:r>
      <w:r>
        <w:rPr>
          <w:spacing w:val="-1"/>
        </w:rPr>
        <w:t>Sheet.</w:t>
      </w:r>
      <w: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shown</w:t>
      </w:r>
      <w:r>
        <w:t xml:space="preserve"> in the</w:t>
      </w:r>
      <w:r>
        <w:rPr>
          <w:spacing w:val="-2"/>
        </w:rPr>
        <w:t xml:space="preserve"> </w:t>
      </w:r>
      <w:r>
        <w:rPr>
          <w:spacing w:val="-1"/>
        </w:rPr>
        <w:t>Notes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Accounts.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Leases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spacing w:line="241" w:lineRule="auto"/>
        <w:ind w:right="16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not required</w:t>
      </w:r>
      <w:r>
        <w:t xml:space="preserve"> 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Guide</w:t>
      </w:r>
      <w: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incorporate</w:t>
      </w:r>
      <w:r>
        <w:rPr>
          <w:spacing w:val="-2"/>
        </w:rPr>
        <w:t xml:space="preserve"> </w:t>
      </w:r>
      <w:r>
        <w:rPr>
          <w:spacing w:val="-1"/>
        </w:rPr>
        <w:t>hire</w:t>
      </w:r>
      <w:r>
        <w:t xml:space="preserve"> </w:t>
      </w:r>
      <w:r>
        <w:rPr>
          <w:spacing w:val="-1"/>
        </w:rPr>
        <w:t>purchase</w:t>
      </w:r>
      <w:r>
        <w:rPr>
          <w:spacing w:val="-2"/>
        </w:rPr>
        <w:t xml:space="preserve"> </w:t>
      </w:r>
      <w:r>
        <w:rPr>
          <w:spacing w:val="-1"/>
        </w:rPr>
        <w:t>and/or lease</w:t>
      </w:r>
      <w:r>
        <w:rPr>
          <w:spacing w:val="53"/>
        </w:rPr>
        <w:t xml:space="preserve"> </w:t>
      </w:r>
      <w:r>
        <w:rPr>
          <w:spacing w:val="-1"/>
        </w:rPr>
        <w:t>obligations</w:t>
      </w:r>
      <w:r>
        <w:t xml:space="preserve"> in </w:t>
      </w:r>
      <w:r>
        <w:rPr>
          <w:spacing w:val="-2"/>
        </w:rPr>
        <w:t>its</w:t>
      </w:r>
      <w:r>
        <w:rPr>
          <w:spacing w:val="1"/>
        </w:rPr>
        <w:t xml:space="preserve"> </w:t>
      </w:r>
      <w:r>
        <w:rPr>
          <w:spacing w:val="-1"/>
        </w:rPr>
        <w:t>Balance</w:t>
      </w:r>
      <w:r>
        <w:rPr>
          <w:spacing w:val="-2"/>
        </w:rPr>
        <w:t xml:space="preserve"> </w:t>
      </w:r>
      <w:r>
        <w:rPr>
          <w:spacing w:val="-1"/>
        </w:rPr>
        <w:t>Sheet.</w:t>
      </w:r>
      <w:r>
        <w:rPr>
          <w:spacing w:val="60"/>
        </w:rPr>
        <w:t xml:space="preserve"> </w:t>
      </w:r>
      <w:r>
        <w:rPr>
          <w:spacing w:val="-1"/>
        </w:rPr>
        <w:t>Details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rPr>
          <w:spacing w:val="-1"/>
        </w:rPr>
        <w:t>shown</w:t>
      </w:r>
      <w:r>
        <w:t xml:space="preserve"> in the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Accounts.</w:t>
      </w:r>
    </w:p>
    <w:p w:rsidR="00422A5C" w:rsidRDefault="00422A5C">
      <w:pPr>
        <w:spacing w:before="8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Reserves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right="166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maintains</w:t>
      </w:r>
      <w:r>
        <w:rPr>
          <w:spacing w:val="-2"/>
        </w:rPr>
        <w:t xml:space="preserve"> </w:t>
      </w:r>
      <w:r>
        <w:rPr>
          <w:spacing w:val="-1"/>
        </w:rPr>
        <w:t>certain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3"/>
        </w:rPr>
        <w:t xml:space="preserve"> </w:t>
      </w:r>
      <w:r>
        <w:rPr>
          <w:spacing w:val="-1"/>
        </w:rPr>
        <w:t>general and</w:t>
      </w:r>
      <w:r>
        <w:t xml:space="preserve"> </w:t>
      </w:r>
      <w:r>
        <w:rPr>
          <w:spacing w:val="-1"/>
        </w:rPr>
        <w:t>specific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59"/>
        </w:rPr>
        <w:t xml:space="preserve"> </w:t>
      </w:r>
      <w:r>
        <w:rPr>
          <w:rFonts w:cs="Arial"/>
          <w:spacing w:val="-1"/>
        </w:rPr>
        <w:t xml:space="preserve">expenditure.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purpose</w:t>
      </w:r>
      <w:r>
        <w:rPr>
          <w:rFonts w:cs="Arial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reserves</w:t>
      </w:r>
      <w:r>
        <w:rPr>
          <w:rFonts w:cs="Arial"/>
        </w:rPr>
        <w:t xml:space="preserve"> is </w:t>
      </w:r>
      <w:r>
        <w:rPr>
          <w:rFonts w:cs="Arial"/>
          <w:spacing w:val="-1"/>
        </w:rPr>
        <w:t>explained</w:t>
      </w:r>
      <w:r>
        <w:rPr>
          <w:rFonts w:cs="Arial"/>
        </w:rPr>
        <w:t xml:space="preserve"> in the </w:t>
      </w:r>
      <w:r>
        <w:rPr>
          <w:rFonts w:cs="Arial"/>
          <w:spacing w:val="-1"/>
        </w:rPr>
        <w:t>Notes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5"/>
        </w:rPr>
        <w:t xml:space="preserve"> </w:t>
      </w:r>
      <w:r>
        <w:rPr>
          <w:spacing w:val="-1"/>
        </w:rPr>
        <w:t>Accounts.</w:t>
      </w:r>
    </w:p>
    <w:p w:rsidR="00422A5C" w:rsidRDefault="00422A5C">
      <w:pPr>
        <w:spacing w:before="9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rPr>
          <w:b w:val="0"/>
          <w:bCs w:val="0"/>
        </w:rPr>
      </w:pPr>
      <w:r>
        <w:rPr>
          <w:spacing w:val="-1"/>
        </w:rPr>
        <w:t>Income</w:t>
      </w:r>
      <w:r>
        <w:rPr>
          <w:spacing w:val="-2"/>
        </w:rPr>
        <w:t xml:space="preserve"> </w:t>
      </w:r>
      <w:r>
        <w:rPr>
          <w:spacing w:val="-1"/>
        </w:rPr>
        <w:t>from Interest</w:t>
      </w:r>
    </w:p>
    <w:p w:rsidR="00422A5C" w:rsidRDefault="00B53EAF">
      <w:pPr>
        <w:pStyle w:val="BodyText"/>
        <w:spacing w:before="1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interest receipts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credited</w:t>
      </w:r>
      <w:r>
        <w:rPr>
          <w:spacing w:val="2"/>
        </w:rPr>
        <w:t xml:space="preserve"> </w:t>
      </w:r>
      <w:r>
        <w:rPr>
          <w:spacing w:val="-2"/>
        </w:rPr>
        <w:t xml:space="preserve">initially </w:t>
      </w:r>
      <w:r>
        <w:t>to</w:t>
      </w:r>
      <w:r>
        <w:rPr>
          <w:spacing w:val="-2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rPr>
          <w:spacing w:val="-1"/>
        </w:rPr>
        <w:t>funds.</w:t>
      </w:r>
    </w:p>
    <w:p w:rsidR="00422A5C" w:rsidRDefault="00422A5C">
      <w:pPr>
        <w:sectPr w:rsidR="00422A5C">
          <w:pgSz w:w="11910" w:h="16840"/>
          <w:pgMar w:top="1220" w:right="1680" w:bottom="1000" w:left="1680" w:header="0" w:footer="802" w:gutter="0"/>
          <w:cols w:space="720"/>
        </w:sectPr>
      </w:pPr>
    </w:p>
    <w:p w:rsidR="00422A5C" w:rsidRDefault="00B53EAF">
      <w:pPr>
        <w:pStyle w:val="Heading1"/>
        <w:ind w:left="1953"/>
        <w:rPr>
          <w:b w:val="0"/>
          <w:bCs w:val="0"/>
        </w:rPr>
      </w:pPr>
      <w:r>
        <w:rPr>
          <w:spacing w:val="-1"/>
        </w:rPr>
        <w:lastRenderedPageBreak/>
        <w:t>Notes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Accounts</w:t>
      </w:r>
      <w:r>
        <w:rPr>
          <w:spacing w:val="-11"/>
        </w:rPr>
        <w:t xml:space="preserve"> </w:t>
      </w:r>
      <w:r>
        <w:t>201</w:t>
      </w:r>
      <w:r w:rsidR="00897B6A">
        <w:t>5</w:t>
      </w:r>
      <w:r>
        <w:t>/1</w:t>
      </w:r>
      <w:r w:rsidR="00897B6A">
        <w:t>6</w:t>
      </w:r>
    </w:p>
    <w:p w:rsidR="00422A5C" w:rsidRDefault="00422A5C">
      <w:pPr>
        <w:spacing w:before="7"/>
        <w:rPr>
          <w:rFonts w:ascii="Arial" w:eastAsia="Arial" w:hAnsi="Arial" w:cs="Arial"/>
          <w:b/>
          <w:bCs/>
          <w:sz w:val="15"/>
          <w:szCs w:val="15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546"/>
        </w:tabs>
        <w:spacing w:before="72"/>
        <w:ind w:hanging="427"/>
        <w:rPr>
          <w:b w:val="0"/>
          <w:bCs w:val="0"/>
        </w:rPr>
      </w:pPr>
      <w:r>
        <w:rPr>
          <w:spacing w:val="-1"/>
        </w:rPr>
        <w:t>Pensions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545" w:right="531"/>
      </w:pP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pension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costs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that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charged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to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 xml:space="preserve">the </w:t>
      </w:r>
      <w:r>
        <w:rPr>
          <w:rFonts w:cs="Arial"/>
          <w:spacing w:val="-2"/>
        </w:rPr>
        <w:t>Council’s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accounts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in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 xml:space="preserve">respect </w:t>
      </w:r>
      <w:r>
        <w:rPr>
          <w:rFonts w:cs="Arial"/>
          <w:spacing w:val="-2"/>
        </w:rPr>
        <w:t>of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its</w:t>
      </w:r>
      <w:r>
        <w:rPr>
          <w:rFonts w:cs="Arial"/>
          <w:spacing w:val="59"/>
        </w:rPr>
        <w:t xml:space="preserve"> </w:t>
      </w:r>
      <w:r>
        <w:rPr>
          <w:spacing w:val="-1"/>
        </w:rPr>
        <w:t>employees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equal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contributions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>scheme</w:t>
      </w:r>
      <w:r>
        <w:rPr>
          <w:spacing w:val="-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employees.</w:t>
      </w:r>
    </w:p>
    <w:p w:rsidR="00422A5C" w:rsidRDefault="00422A5C">
      <w:pPr>
        <w:rPr>
          <w:rFonts w:ascii="Arial" w:eastAsia="Arial" w:hAnsi="Arial" w:cs="Arial"/>
        </w:rPr>
      </w:pPr>
    </w:p>
    <w:p w:rsidR="00422A5C" w:rsidRDefault="00B53EAF">
      <w:pPr>
        <w:pStyle w:val="BodyText"/>
        <w:ind w:left="545" w:right="422"/>
      </w:pPr>
      <w:r>
        <w:t>The</w:t>
      </w:r>
      <w:r>
        <w:rPr>
          <w:spacing w:val="-2"/>
        </w:rPr>
        <w:t xml:space="preserve"> </w:t>
      </w:r>
      <w:r>
        <w:rPr>
          <w:spacing w:val="-1"/>
        </w:rPr>
        <w:t>con</w:t>
      </w:r>
      <w:r>
        <w:rPr>
          <w:rFonts w:cs="Arial"/>
          <w:spacing w:val="-1"/>
        </w:rPr>
        <w:t>tributions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are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determined</w:t>
      </w:r>
      <w:r>
        <w:rPr>
          <w:rFonts w:cs="Arial"/>
        </w:rPr>
        <w:t xml:space="preserve"> by</w:t>
      </w:r>
      <w:r>
        <w:rPr>
          <w:rFonts w:cs="Arial"/>
          <w:spacing w:val="-4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fund’s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actuary</w:t>
      </w:r>
      <w:r>
        <w:rPr>
          <w:rFonts w:cs="Arial"/>
          <w:spacing w:val="-2"/>
        </w:rPr>
        <w:t xml:space="preserve"> </w:t>
      </w:r>
      <w:r>
        <w:rPr>
          <w:rFonts w:cs="Arial"/>
        </w:rPr>
        <w:t>on a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triennial basis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4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set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2"/>
        </w:rPr>
        <w:t xml:space="preserve"> </w:t>
      </w:r>
      <w:r>
        <w:rPr>
          <w:spacing w:val="-1"/>
        </w:rPr>
        <w:t>100%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2"/>
        </w:rPr>
        <w:t>liabilities</w:t>
      </w:r>
      <w: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t xml:space="preserve">the </w:t>
      </w:r>
      <w:proofErr w:type="gramStart"/>
      <w:r>
        <w:rPr>
          <w:spacing w:val="-1"/>
        </w:rPr>
        <w:t>pensions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fund,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accordance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relevant</w:t>
      </w:r>
      <w:r>
        <w:rPr>
          <w:spacing w:val="2"/>
        </w:rPr>
        <w:t xml:space="preserve"> </w:t>
      </w:r>
      <w:r>
        <w:rPr>
          <w:spacing w:val="-1"/>
        </w:rPr>
        <w:t>government regulations.</w:t>
      </w:r>
      <w:r>
        <w:rPr>
          <w:spacing w:val="59"/>
        </w:rPr>
        <w:t xml:space="preserve"> </w:t>
      </w:r>
      <w:r>
        <w:t xml:space="preserve">A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valuation</w:t>
      </w:r>
      <w:r>
        <w:t xml:space="preserve"> </w:t>
      </w:r>
      <w:r>
        <w:rPr>
          <w:spacing w:val="-1"/>
        </w:rPr>
        <w:t>took</w:t>
      </w:r>
      <w:r>
        <w:rPr>
          <w:spacing w:val="1"/>
        </w:rPr>
        <w:t xml:space="preserve"> </w:t>
      </w:r>
      <w:r>
        <w:rPr>
          <w:spacing w:val="-1"/>
        </w:rPr>
        <w:t>effect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 xml:space="preserve">1 </w:t>
      </w:r>
      <w:r>
        <w:rPr>
          <w:spacing w:val="-2"/>
        </w:rPr>
        <w:t>April</w:t>
      </w:r>
      <w:r>
        <w:t xml:space="preserve"> </w:t>
      </w:r>
      <w:r>
        <w:rPr>
          <w:spacing w:val="-1"/>
        </w:rPr>
        <w:t>2014</w:t>
      </w:r>
      <w:r>
        <w:rPr>
          <w:spacing w:val="3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three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period.</w:t>
      </w:r>
    </w:p>
    <w:p w:rsidR="00422A5C" w:rsidRDefault="00422A5C">
      <w:pPr>
        <w:rPr>
          <w:rFonts w:ascii="Arial" w:eastAsia="Arial" w:hAnsi="Arial" w:cs="Arial"/>
        </w:rPr>
      </w:pPr>
    </w:p>
    <w:p w:rsidR="00422A5C" w:rsidRDefault="00422A5C">
      <w:pPr>
        <w:spacing w:before="9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546"/>
        </w:tabs>
        <w:ind w:hanging="427"/>
        <w:rPr>
          <w:b w:val="0"/>
          <w:bCs w:val="0"/>
        </w:rPr>
      </w:pPr>
      <w:r>
        <w:rPr>
          <w:spacing w:val="-1"/>
        </w:rPr>
        <w:t>Tenancies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545" w:right="422"/>
      </w:pPr>
      <w:r>
        <w:rPr>
          <w:rFonts w:cs="Arial"/>
          <w:spacing w:val="-1"/>
        </w:rPr>
        <w:t>Income</w:t>
      </w:r>
      <w:r>
        <w:rPr>
          <w:rFonts w:cs="Arial"/>
          <w:spacing w:val="19"/>
        </w:rPr>
        <w:t xml:space="preserve"> </w:t>
      </w:r>
      <w:r>
        <w:rPr>
          <w:rFonts w:cs="Arial"/>
          <w:spacing w:val="-1"/>
        </w:rPr>
        <w:t>from</w:t>
      </w:r>
      <w:r>
        <w:rPr>
          <w:rFonts w:cs="Arial"/>
          <w:spacing w:val="23"/>
        </w:rPr>
        <w:t xml:space="preserve"> </w:t>
      </w:r>
      <w:r>
        <w:rPr>
          <w:rFonts w:cs="Arial"/>
          <w:spacing w:val="-1"/>
        </w:rPr>
        <w:t>tenancies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is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included</w:t>
      </w:r>
      <w:r>
        <w:rPr>
          <w:rFonts w:cs="Arial"/>
          <w:spacing w:val="24"/>
        </w:rPr>
        <w:t xml:space="preserve"> </w:t>
      </w:r>
      <w:r>
        <w:rPr>
          <w:rFonts w:cs="Arial"/>
          <w:spacing w:val="-2"/>
        </w:rPr>
        <w:t>within</w:t>
      </w:r>
      <w:r>
        <w:rPr>
          <w:rFonts w:cs="Arial"/>
          <w:spacing w:val="22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21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1"/>
        </w:rPr>
        <w:t>record</w:t>
      </w:r>
      <w:r>
        <w:rPr>
          <w:rFonts w:cs="Arial"/>
          <w:spacing w:val="22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25"/>
        </w:rPr>
        <w:t xml:space="preserve"> </w:t>
      </w:r>
      <w:r>
        <w:rPr>
          <w:rFonts w:cs="Arial"/>
          <w:spacing w:val="-1"/>
        </w:rPr>
        <w:t>income</w:t>
      </w:r>
      <w:r>
        <w:rPr>
          <w:rFonts w:cs="Arial"/>
          <w:spacing w:val="19"/>
        </w:rPr>
        <w:t xml:space="preserve"> 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546"/>
        </w:tabs>
        <w:ind w:hanging="427"/>
        <w:rPr>
          <w:b w:val="0"/>
          <w:bCs w:val="0"/>
        </w:rPr>
      </w:pPr>
      <w:r>
        <w:rPr>
          <w:spacing w:val="-1"/>
        </w:rPr>
        <w:t>Publicity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545" w:right="415"/>
        <w:jc w:val="both"/>
      </w:pPr>
      <w:r>
        <w:rPr>
          <w:spacing w:val="-1"/>
        </w:rPr>
        <w:t>Section</w:t>
      </w:r>
      <w:r>
        <w:rPr>
          <w:spacing w:val="36"/>
        </w:rPr>
        <w:t xml:space="preserve"> </w:t>
      </w:r>
      <w:r>
        <w:t>5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4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Local</w:t>
      </w:r>
      <w:r>
        <w:rPr>
          <w:spacing w:val="33"/>
        </w:rPr>
        <w:t xml:space="preserve"> </w:t>
      </w:r>
      <w:r>
        <w:rPr>
          <w:spacing w:val="-1"/>
        </w:rPr>
        <w:t>Government</w:t>
      </w:r>
      <w:r>
        <w:rPr>
          <w:spacing w:val="37"/>
        </w:rPr>
        <w:t xml:space="preserve"> </w:t>
      </w:r>
      <w:r>
        <w:rPr>
          <w:spacing w:val="-1"/>
        </w:rPr>
        <w:t>Act</w:t>
      </w:r>
      <w:r>
        <w:rPr>
          <w:spacing w:val="38"/>
        </w:rPr>
        <w:t xml:space="preserve"> </w:t>
      </w:r>
      <w:r>
        <w:rPr>
          <w:spacing w:val="-1"/>
        </w:rPr>
        <w:t>1986</w:t>
      </w:r>
      <w:r>
        <w:rPr>
          <w:spacing w:val="36"/>
        </w:rPr>
        <w:t xml:space="preserve"> </w:t>
      </w:r>
      <w:r>
        <w:rPr>
          <w:spacing w:val="-1"/>
        </w:rPr>
        <w:t>requires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rPr>
          <w:spacing w:val="-1"/>
        </w:rPr>
        <w:t>Council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disclose</w:t>
      </w:r>
      <w:r>
        <w:rPr>
          <w:spacing w:val="59"/>
        </w:rPr>
        <w:t xml:space="preserve"> </w:t>
      </w:r>
      <w:r>
        <w:rPr>
          <w:spacing w:val="-1"/>
        </w:rPr>
        <w:t>expenditure</w:t>
      </w:r>
      <w:r>
        <w:rPr>
          <w:spacing w:val="50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publicity.</w:t>
      </w:r>
      <w:r>
        <w:rPr>
          <w:spacing w:val="40"/>
        </w:rPr>
        <w:t xml:space="preserve"> </w:t>
      </w:r>
      <w:r>
        <w:rPr>
          <w:spacing w:val="-1"/>
        </w:rPr>
        <w:t>Details</w:t>
      </w:r>
      <w:r>
        <w:rPr>
          <w:spacing w:val="5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rPr>
          <w:spacing w:val="-1"/>
        </w:rPr>
        <w:t>shown</w:t>
      </w:r>
      <w:r>
        <w:rPr>
          <w:spacing w:val="49"/>
        </w:rPr>
        <w:t xml:space="preserve"> </w:t>
      </w:r>
      <w:r>
        <w:rPr>
          <w:spacing w:val="-1"/>
        </w:rPr>
        <w:t>under</w:t>
      </w:r>
      <w:r>
        <w:rPr>
          <w:spacing w:val="49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following</w:t>
      </w:r>
      <w:r>
        <w:rPr>
          <w:spacing w:val="51"/>
        </w:rPr>
        <w:t xml:space="preserve"> </w:t>
      </w:r>
      <w:r>
        <w:rPr>
          <w:spacing w:val="-1"/>
        </w:rPr>
        <w:t>broad</w:t>
      </w:r>
      <w:r>
        <w:rPr>
          <w:spacing w:val="27"/>
        </w:rPr>
        <w:t xml:space="preserve"> </w:t>
      </w:r>
      <w:r>
        <w:rPr>
          <w:spacing w:val="-1"/>
        </w:rPr>
        <w:t>categories:</w:t>
      </w:r>
    </w:p>
    <w:p w:rsidR="00422A5C" w:rsidRDefault="00422A5C">
      <w:pPr>
        <w:spacing w:before="3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96"/>
        <w:gridCol w:w="2746"/>
        <w:gridCol w:w="2749"/>
      </w:tblGrid>
      <w:tr w:rsidR="00422A5C">
        <w:trPr>
          <w:trHeight w:hRule="exact" w:val="324"/>
        </w:trPr>
        <w:tc>
          <w:tcPr>
            <w:tcW w:w="2696" w:type="dxa"/>
            <w:tcBorders>
              <w:top w:val="single" w:sz="29" w:space="0" w:color="808080"/>
              <w:left w:val="single" w:sz="25" w:space="0" w:color="D3D0C7"/>
              <w:bottom w:val="single" w:sz="30" w:space="0" w:color="808080"/>
              <w:right w:val="single" w:sz="29" w:space="0" w:color="808080"/>
            </w:tcBorders>
          </w:tcPr>
          <w:p w:rsidR="00422A5C" w:rsidRDefault="00B53EAF">
            <w:pPr>
              <w:pStyle w:val="TableParagraph"/>
              <w:spacing w:before="24" w:line="227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Publicity</w:t>
            </w:r>
            <w:r>
              <w:rPr>
                <w:rFonts w:ascii="Arial"/>
                <w:b/>
                <w:spacing w:val="-2"/>
              </w:rPr>
              <w:t xml:space="preserve"> Type</w:t>
            </w:r>
          </w:p>
        </w:tc>
        <w:tc>
          <w:tcPr>
            <w:tcW w:w="2746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B53EAF" w:rsidP="00897B6A">
            <w:pPr>
              <w:pStyle w:val="TableParagraph"/>
              <w:spacing w:before="24" w:line="227" w:lineRule="exact"/>
              <w:ind w:left="155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897B6A">
              <w:rPr>
                <w:rFonts w:ascii="Arial"/>
                <w:b/>
                <w:spacing w:val="-1"/>
              </w:rPr>
              <w:t>4</w:t>
            </w:r>
            <w:r>
              <w:rPr>
                <w:rFonts w:ascii="Arial"/>
                <w:b/>
                <w:spacing w:val="-1"/>
              </w:rPr>
              <w:t>/201</w:t>
            </w:r>
            <w:r w:rsidR="00897B6A">
              <w:rPr>
                <w:rFonts w:ascii="Arial"/>
                <w:b/>
                <w:spacing w:val="-1"/>
              </w:rPr>
              <w:t>5</w:t>
            </w:r>
          </w:p>
        </w:tc>
        <w:tc>
          <w:tcPr>
            <w:tcW w:w="2749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6" w:space="0" w:color="808080"/>
            </w:tcBorders>
          </w:tcPr>
          <w:p w:rsidR="00422A5C" w:rsidRDefault="00B53EAF" w:rsidP="00897B6A">
            <w:pPr>
              <w:pStyle w:val="TableParagraph"/>
              <w:spacing w:before="24" w:line="227" w:lineRule="exact"/>
              <w:ind w:left="15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897B6A">
              <w:rPr>
                <w:rFonts w:ascii="Arial"/>
                <w:b/>
                <w:spacing w:val="-1"/>
              </w:rPr>
              <w:t>5</w:t>
            </w:r>
            <w:r>
              <w:rPr>
                <w:rFonts w:ascii="Arial"/>
                <w:b/>
                <w:spacing w:val="-1"/>
              </w:rPr>
              <w:t>/201</w:t>
            </w:r>
            <w:r w:rsidR="00897B6A">
              <w:rPr>
                <w:rFonts w:ascii="Arial"/>
                <w:b/>
                <w:spacing w:val="-1"/>
              </w:rPr>
              <w:t>6</w:t>
            </w:r>
          </w:p>
        </w:tc>
      </w:tr>
      <w:tr w:rsidR="00422A5C">
        <w:trPr>
          <w:trHeight w:hRule="exact" w:val="1059"/>
        </w:trPr>
        <w:tc>
          <w:tcPr>
            <w:tcW w:w="2696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53EAF">
            <w:pPr>
              <w:pStyle w:val="TableParagraph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Advertising</w:t>
            </w:r>
          </w:p>
        </w:tc>
        <w:tc>
          <w:tcPr>
            <w:tcW w:w="274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897B6A">
            <w:pPr>
              <w:pStyle w:val="TableParagraph"/>
              <w:ind w:right="7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4,377</w:t>
            </w:r>
          </w:p>
        </w:tc>
        <w:tc>
          <w:tcPr>
            <w:tcW w:w="2749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D7227B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Pr="00D7227B" w:rsidRDefault="00D7227B" w:rsidP="000F2B89">
            <w:pPr>
              <w:pStyle w:val="TableParagraph"/>
              <w:ind w:right="106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 w:rsidRPr="00D7227B">
              <w:rPr>
                <w:rFonts w:ascii="Arial"/>
                <w:spacing w:val="-1"/>
              </w:rPr>
              <w:t>5,345</w:t>
            </w:r>
          </w:p>
        </w:tc>
      </w:tr>
      <w:tr w:rsidR="00422A5C">
        <w:trPr>
          <w:trHeight w:hRule="exact" w:val="886"/>
        </w:trPr>
        <w:tc>
          <w:tcPr>
            <w:tcW w:w="2696" w:type="dxa"/>
            <w:tcBorders>
              <w:top w:val="single" w:sz="30" w:space="0" w:color="808080"/>
              <w:left w:val="single" w:sz="25" w:space="0" w:color="808080"/>
              <w:bottom w:val="single" w:sz="29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53EAF">
            <w:pPr>
              <w:pStyle w:val="TableParagraph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746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897B6A">
            <w:pPr>
              <w:pStyle w:val="TableParagraph"/>
              <w:ind w:right="77"/>
              <w:jc w:val="right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4,377</w:t>
            </w:r>
          </w:p>
        </w:tc>
        <w:tc>
          <w:tcPr>
            <w:tcW w:w="2749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6" w:space="0" w:color="D3D0C7"/>
            </w:tcBorders>
          </w:tcPr>
          <w:p w:rsidR="00422A5C" w:rsidRPr="00D7227B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Pr="00D7227B" w:rsidRDefault="00D7227B">
            <w:pPr>
              <w:pStyle w:val="TableParagraph"/>
              <w:ind w:right="106"/>
              <w:jc w:val="right"/>
              <w:rPr>
                <w:rFonts w:ascii="Arial" w:eastAsia="Arial" w:hAnsi="Arial" w:cs="Arial"/>
              </w:rPr>
            </w:pPr>
            <w:r w:rsidRPr="00D7227B">
              <w:rPr>
                <w:rFonts w:ascii="Arial"/>
                <w:spacing w:val="-1"/>
              </w:rPr>
              <w:t>5,345</w:t>
            </w:r>
          </w:p>
        </w:tc>
      </w:tr>
    </w:tbl>
    <w:p w:rsidR="00422A5C" w:rsidRDefault="00422A5C">
      <w:pPr>
        <w:rPr>
          <w:rFonts w:ascii="Arial" w:eastAsia="Arial" w:hAnsi="Arial" w:cs="Arial"/>
          <w:sz w:val="20"/>
          <w:szCs w:val="20"/>
        </w:rPr>
      </w:pPr>
    </w:p>
    <w:p w:rsidR="00422A5C" w:rsidRDefault="00422A5C">
      <w:pPr>
        <w:spacing w:before="5"/>
        <w:rPr>
          <w:rFonts w:ascii="Arial" w:eastAsia="Arial" w:hAnsi="Arial" w:cs="Arial"/>
          <w:sz w:val="20"/>
          <w:szCs w:val="20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478"/>
        </w:tabs>
        <w:ind w:left="478" w:hanging="360"/>
        <w:rPr>
          <w:b w:val="0"/>
          <w:bCs w:val="0"/>
        </w:rPr>
      </w:pP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137</w:t>
      </w:r>
      <w:r>
        <w:rPr>
          <w:spacing w:val="-2"/>
        </w:rPr>
        <w:t xml:space="preserve"> </w:t>
      </w:r>
      <w:r>
        <w:rPr>
          <w:spacing w:val="-1"/>
        </w:rPr>
        <w:t>Expenditure</w:t>
      </w:r>
    </w:p>
    <w:p w:rsidR="00422A5C" w:rsidRDefault="00422A5C">
      <w:pPr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478" w:right="415"/>
        <w:jc w:val="both"/>
      </w:pPr>
      <w:r>
        <w:rPr>
          <w:spacing w:val="-1"/>
        </w:rPr>
        <w:t>Section</w:t>
      </w:r>
      <w:r>
        <w:rPr>
          <w:spacing w:val="9"/>
        </w:rPr>
        <w:t xml:space="preserve"> </w:t>
      </w:r>
      <w:r>
        <w:rPr>
          <w:spacing w:val="-1"/>
        </w:rPr>
        <w:t>137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Local</w:t>
      </w:r>
      <w:r>
        <w:rPr>
          <w:spacing w:val="8"/>
        </w:rPr>
        <w:t xml:space="preserve"> </w:t>
      </w:r>
      <w:r>
        <w:rPr>
          <w:spacing w:val="-1"/>
        </w:rPr>
        <w:t>Government</w:t>
      </w:r>
      <w:r>
        <w:rPr>
          <w:spacing w:val="10"/>
        </w:rPr>
        <w:t xml:space="preserve"> </w:t>
      </w:r>
      <w:r>
        <w:rPr>
          <w:spacing w:val="-1"/>
        </w:rPr>
        <w:t>Act</w:t>
      </w:r>
      <w:r>
        <w:rPr>
          <w:spacing w:val="8"/>
        </w:rPr>
        <w:t xml:space="preserve"> </w:t>
      </w:r>
      <w:r>
        <w:rPr>
          <w:spacing w:val="-1"/>
        </w:rPr>
        <w:t>1972</w:t>
      </w:r>
      <w:r>
        <w:rPr>
          <w:spacing w:val="8"/>
        </w:rPr>
        <w:t xml:space="preserve"> </w:t>
      </w:r>
      <w:r>
        <w:t>(as</w:t>
      </w:r>
      <w:r>
        <w:rPr>
          <w:spacing w:val="9"/>
        </w:rPr>
        <w:t xml:space="preserve"> </w:t>
      </w:r>
      <w:r>
        <w:rPr>
          <w:spacing w:val="-1"/>
        </w:rPr>
        <w:t>amended)</w:t>
      </w:r>
      <w:r>
        <w:rPr>
          <w:spacing w:val="7"/>
        </w:rPr>
        <w:t xml:space="preserve"> </w:t>
      </w:r>
      <w:r>
        <w:rPr>
          <w:spacing w:val="-1"/>
        </w:rPr>
        <w:t>enables</w:t>
      </w:r>
      <w:r>
        <w:t xml:space="preserve"> </w:t>
      </w:r>
      <w:r>
        <w:rPr>
          <w:spacing w:val="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1"/>
        </w:rPr>
        <w:t>Council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rPr>
          <w:spacing w:val="-1"/>
        </w:rPr>
        <w:t>spend</w:t>
      </w:r>
      <w:r>
        <w:rPr>
          <w:spacing w:val="14"/>
        </w:rPr>
        <w:t xml:space="preserve"> </w:t>
      </w:r>
      <w:r>
        <w:t>up</w:t>
      </w:r>
      <w:r>
        <w:rPr>
          <w:spacing w:val="1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t>product</w:t>
      </w:r>
      <w:r>
        <w:rPr>
          <w:spacing w:val="15"/>
        </w:rPr>
        <w:t xml:space="preserve"> </w:t>
      </w:r>
      <w:r>
        <w:rPr>
          <w:spacing w:val="-2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£6.98</w:t>
      </w:r>
      <w:r>
        <w:rPr>
          <w:spacing w:val="15"/>
        </w:rPr>
        <w:t xml:space="preserve"> </w:t>
      </w:r>
      <w:r>
        <w:rPr>
          <w:spacing w:val="-1"/>
        </w:rPr>
        <w:t>per</w:t>
      </w:r>
      <w:r>
        <w:rPr>
          <w:spacing w:val="13"/>
        </w:rPr>
        <w:t xml:space="preserve"> </w:t>
      </w:r>
      <w:r>
        <w:rPr>
          <w:spacing w:val="-1"/>
        </w:rPr>
        <w:t>head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rPr>
          <w:spacing w:val="-1"/>
        </w:rPr>
        <w:t>electoral</w:t>
      </w:r>
      <w:r>
        <w:rPr>
          <w:spacing w:val="14"/>
        </w:rPr>
        <w:t xml:space="preserve"> </w:t>
      </w:r>
      <w:r>
        <w:rPr>
          <w:spacing w:val="-1"/>
        </w:rPr>
        <w:t>roll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one</w:t>
      </w:r>
      <w:r>
        <w:rPr>
          <w:spacing w:val="31"/>
        </w:rPr>
        <w:t xml:space="preserve"> </w:t>
      </w:r>
      <w:r>
        <w:rPr>
          <w:spacing w:val="-1"/>
        </w:rPr>
        <w:t>year</w:t>
      </w:r>
      <w:r>
        <w:rPr>
          <w:spacing w:val="32"/>
        </w:rPr>
        <w:t xml:space="preserve"> </w:t>
      </w:r>
      <w:r>
        <w:rPr>
          <w:spacing w:val="1"/>
        </w:rPr>
        <w:t>for</w:t>
      </w:r>
      <w:r>
        <w:rPr>
          <w:spacing w:val="32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rPr>
          <w:spacing w:val="-1"/>
        </w:rPr>
        <w:t>benefit</w:t>
      </w:r>
      <w:r>
        <w:rPr>
          <w:spacing w:val="3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rPr>
          <w:spacing w:val="-1"/>
        </w:rPr>
        <w:t>people</w:t>
      </w:r>
      <w:r>
        <w:rPr>
          <w:spacing w:val="31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rPr>
          <w:spacing w:val="-1"/>
        </w:rPr>
        <w:t>its</w:t>
      </w:r>
      <w:r>
        <w:rPr>
          <w:spacing w:val="36"/>
        </w:rPr>
        <w:t xml:space="preserve"> </w:t>
      </w:r>
      <w:r>
        <w:t>area</w:t>
      </w:r>
      <w:r>
        <w:rPr>
          <w:spacing w:val="31"/>
        </w:rPr>
        <w:t xml:space="preserve"> </w:t>
      </w:r>
      <w:r>
        <w:rPr>
          <w:spacing w:val="-1"/>
        </w:rPr>
        <w:t>not</w:t>
      </w:r>
      <w:r>
        <w:rPr>
          <w:spacing w:val="32"/>
        </w:rPr>
        <w:t xml:space="preserve"> </w:t>
      </w:r>
      <w:r>
        <w:rPr>
          <w:spacing w:val="-1"/>
        </w:rPr>
        <w:t>specifically</w:t>
      </w:r>
      <w:r>
        <w:rPr>
          <w:spacing w:val="29"/>
        </w:rPr>
        <w:t xml:space="preserve"> </w:t>
      </w:r>
      <w:proofErr w:type="spellStart"/>
      <w:r>
        <w:rPr>
          <w:spacing w:val="-1"/>
        </w:rPr>
        <w:t>authorised</w:t>
      </w:r>
      <w:proofErr w:type="spellEnd"/>
      <w:r>
        <w:rPr>
          <w:spacing w:val="32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other</w:t>
      </w:r>
      <w:r>
        <w:rPr>
          <w:spacing w:val="-1"/>
        </w:rPr>
        <w:t xml:space="preserve"> powers.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BodyText"/>
        <w:ind w:left="478" w:right="417"/>
        <w:jc w:val="both"/>
      </w:pPr>
      <w:proofErr w:type="gramStart"/>
      <w:r>
        <w:rPr>
          <w:rFonts w:cs="Arial"/>
          <w:spacing w:val="-1"/>
        </w:rPr>
        <w:t>Details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2"/>
        </w:rPr>
        <w:t>of</w:t>
      </w:r>
      <w:r>
        <w:rPr>
          <w:rFonts w:cs="Arial"/>
          <w:spacing w:val="16"/>
        </w:rPr>
        <w:t xml:space="preserve"> </w:t>
      </w:r>
      <w:r>
        <w:rPr>
          <w:rFonts w:cs="Arial"/>
        </w:rPr>
        <w:t>the</w:t>
      </w:r>
      <w:r>
        <w:rPr>
          <w:rFonts w:cs="Arial"/>
          <w:spacing w:val="14"/>
        </w:rPr>
        <w:t xml:space="preserve"> </w:t>
      </w:r>
      <w:r>
        <w:rPr>
          <w:rFonts w:cs="Arial"/>
          <w:spacing w:val="-1"/>
        </w:rPr>
        <w:t>Council’s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Section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137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availability</w:t>
      </w:r>
      <w:r>
        <w:rPr>
          <w:rFonts w:cs="Arial"/>
          <w:spacing w:val="13"/>
        </w:rPr>
        <w:t xml:space="preserve"> </w:t>
      </w:r>
      <w:r>
        <w:rPr>
          <w:rFonts w:cs="Arial"/>
          <w:spacing w:val="-1"/>
        </w:rPr>
        <w:t>and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expenditure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is</w:t>
      </w:r>
      <w:proofErr w:type="gramEnd"/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shown</w:t>
      </w:r>
      <w:r>
        <w:rPr>
          <w:rFonts w:cs="Arial"/>
          <w:spacing w:val="15"/>
        </w:rPr>
        <w:t xml:space="preserve"> </w:t>
      </w:r>
      <w:r>
        <w:rPr>
          <w:rFonts w:cs="Arial"/>
          <w:spacing w:val="-1"/>
        </w:rPr>
        <w:t>below</w:t>
      </w:r>
      <w:r>
        <w:rPr>
          <w:spacing w:val="-1"/>
        </w:rPr>
        <w:t>,</w:t>
      </w:r>
      <w:r>
        <w:rPr>
          <w:spacing w:val="43"/>
        </w:rPr>
        <w:t xml:space="preserve"> </w:t>
      </w:r>
      <w:r>
        <w:rPr>
          <w:spacing w:val="-1"/>
        </w:rPr>
        <w:t>based</w:t>
      </w:r>
      <w:r>
        <w:t xml:space="preserve"> on </w:t>
      </w:r>
      <w:r w:rsidR="0005615D">
        <w:rPr>
          <w:spacing w:val="-1"/>
        </w:rPr>
        <w:t>7,678</w:t>
      </w:r>
      <w:r>
        <w:rPr>
          <w:spacing w:val="1"/>
        </w:rPr>
        <w:t xml:space="preserve"> </w:t>
      </w:r>
      <w:r>
        <w:rPr>
          <w:spacing w:val="-1"/>
        </w:rPr>
        <w:t>electors,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April 201</w:t>
      </w:r>
      <w:r w:rsidR="00897B6A">
        <w:rPr>
          <w:spacing w:val="-1"/>
        </w:rPr>
        <w:t>5</w:t>
      </w:r>
      <w:r>
        <w:rPr>
          <w:spacing w:val="-1"/>
        </w:rPr>
        <w:t xml:space="preserve"> </w:t>
      </w:r>
      <w:r>
        <w:t xml:space="preserve">@ </w:t>
      </w:r>
      <w:r>
        <w:rPr>
          <w:spacing w:val="-2"/>
        </w:rPr>
        <w:t>£</w:t>
      </w:r>
      <w:r w:rsidR="00711315">
        <w:rPr>
          <w:spacing w:val="-2"/>
        </w:rPr>
        <w:t>7.36</w:t>
      </w:r>
      <w:r>
        <w:t xml:space="preserve"> </w:t>
      </w:r>
      <w:r>
        <w:rPr>
          <w:spacing w:val="-1"/>
        </w:rPr>
        <w:t>per elector.</w:t>
      </w:r>
    </w:p>
    <w:p w:rsidR="00422A5C" w:rsidRDefault="00422A5C">
      <w:pPr>
        <w:jc w:val="both"/>
      </w:pPr>
    </w:p>
    <w:tbl>
      <w:tblPr>
        <w:tblStyle w:val="TableGrid"/>
        <w:tblW w:w="0" w:type="auto"/>
        <w:tblLook w:val="04A0"/>
      </w:tblPr>
      <w:tblGrid>
        <w:gridCol w:w="3022"/>
        <w:gridCol w:w="3022"/>
        <w:gridCol w:w="3022"/>
      </w:tblGrid>
      <w:tr w:rsidR="0005615D" w:rsidTr="0005615D">
        <w:tc>
          <w:tcPr>
            <w:tcW w:w="3022" w:type="dxa"/>
          </w:tcPr>
          <w:p w:rsidR="0005615D" w:rsidRPr="0005615D" w:rsidRDefault="0005615D">
            <w:pPr>
              <w:jc w:val="both"/>
              <w:rPr>
                <w:b/>
              </w:rPr>
            </w:pPr>
            <w:r>
              <w:rPr>
                <w:b/>
              </w:rPr>
              <w:t>Details</w:t>
            </w:r>
          </w:p>
        </w:tc>
        <w:tc>
          <w:tcPr>
            <w:tcW w:w="3022" w:type="dxa"/>
          </w:tcPr>
          <w:p w:rsidR="0005615D" w:rsidRPr="0005615D" w:rsidRDefault="0005615D" w:rsidP="00897B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15D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897B6A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05615D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 w:rsidR="00897B6A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022" w:type="dxa"/>
          </w:tcPr>
          <w:p w:rsidR="0005615D" w:rsidRPr="0005615D" w:rsidRDefault="0005615D" w:rsidP="00897B6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5615D">
              <w:rPr>
                <w:rFonts w:ascii="Arial" w:hAnsi="Arial" w:cs="Arial"/>
                <w:b/>
                <w:sz w:val="24"/>
                <w:szCs w:val="24"/>
              </w:rPr>
              <w:t>201</w:t>
            </w:r>
            <w:r w:rsidR="00897B6A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05615D">
              <w:rPr>
                <w:rFonts w:ascii="Arial" w:hAnsi="Arial" w:cs="Arial"/>
                <w:b/>
                <w:sz w:val="24"/>
                <w:szCs w:val="24"/>
              </w:rPr>
              <w:t>/1</w:t>
            </w:r>
            <w:r w:rsidR="00897B6A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05615D" w:rsidTr="0005615D">
        <w:tc>
          <w:tcPr>
            <w:tcW w:w="3022" w:type="dxa"/>
          </w:tcPr>
          <w:p w:rsidR="0005615D" w:rsidRPr="0005615D" w:rsidRDefault="0005615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available</w:t>
            </w:r>
          </w:p>
        </w:tc>
        <w:tc>
          <w:tcPr>
            <w:tcW w:w="3022" w:type="dxa"/>
          </w:tcPr>
          <w:p w:rsidR="0005615D" w:rsidRDefault="00897B6A" w:rsidP="00CD14A0">
            <w:pPr>
              <w:jc w:val="both"/>
            </w:pPr>
            <w:r>
              <w:t>55,857</w:t>
            </w:r>
          </w:p>
        </w:tc>
        <w:tc>
          <w:tcPr>
            <w:tcW w:w="3022" w:type="dxa"/>
          </w:tcPr>
          <w:p w:rsidR="0005615D" w:rsidRDefault="00711315" w:rsidP="00267164">
            <w:pPr>
              <w:jc w:val="both"/>
            </w:pPr>
            <w:r>
              <w:t>56,510</w:t>
            </w:r>
          </w:p>
        </w:tc>
      </w:tr>
      <w:tr w:rsidR="0005615D" w:rsidTr="0005615D">
        <w:tc>
          <w:tcPr>
            <w:tcW w:w="3022" w:type="dxa"/>
          </w:tcPr>
          <w:p w:rsidR="0005615D" w:rsidRPr="0005615D" w:rsidRDefault="0005615D">
            <w:pPr>
              <w:jc w:val="both"/>
              <w:rPr>
                <w:b/>
              </w:rPr>
            </w:pPr>
            <w:r w:rsidRPr="0005615D">
              <w:rPr>
                <w:b/>
              </w:rPr>
              <w:t>Expenditure</w:t>
            </w:r>
          </w:p>
        </w:tc>
        <w:tc>
          <w:tcPr>
            <w:tcW w:w="3022" w:type="dxa"/>
          </w:tcPr>
          <w:p w:rsidR="0005615D" w:rsidRDefault="0005615D">
            <w:pPr>
              <w:jc w:val="both"/>
            </w:pPr>
          </w:p>
        </w:tc>
        <w:tc>
          <w:tcPr>
            <w:tcW w:w="3022" w:type="dxa"/>
          </w:tcPr>
          <w:p w:rsidR="0005615D" w:rsidRDefault="0005615D">
            <w:pPr>
              <w:jc w:val="both"/>
            </w:pPr>
          </w:p>
        </w:tc>
      </w:tr>
      <w:tr w:rsidR="0005615D" w:rsidTr="0005615D">
        <w:tc>
          <w:tcPr>
            <w:tcW w:w="3022" w:type="dxa"/>
          </w:tcPr>
          <w:p w:rsidR="0005615D" w:rsidRPr="0005615D" w:rsidRDefault="0005615D">
            <w:pPr>
              <w:jc w:val="both"/>
            </w:pPr>
            <w:r>
              <w:t>Grants/Donations</w:t>
            </w:r>
          </w:p>
        </w:tc>
        <w:tc>
          <w:tcPr>
            <w:tcW w:w="3022" w:type="dxa"/>
          </w:tcPr>
          <w:p w:rsidR="0005615D" w:rsidRDefault="00897B6A">
            <w:pPr>
              <w:jc w:val="both"/>
            </w:pPr>
            <w:r>
              <w:t>2,125</w:t>
            </w:r>
          </w:p>
        </w:tc>
        <w:tc>
          <w:tcPr>
            <w:tcW w:w="3022" w:type="dxa"/>
          </w:tcPr>
          <w:p w:rsidR="0005615D" w:rsidRDefault="00711315" w:rsidP="00267164">
            <w:pPr>
              <w:jc w:val="both"/>
            </w:pPr>
            <w:r>
              <w:t>1,700</w:t>
            </w:r>
          </w:p>
        </w:tc>
      </w:tr>
      <w:tr w:rsidR="00267164" w:rsidTr="0005615D">
        <w:tc>
          <w:tcPr>
            <w:tcW w:w="3022" w:type="dxa"/>
          </w:tcPr>
          <w:p w:rsidR="00267164" w:rsidRDefault="00267164">
            <w:pPr>
              <w:jc w:val="both"/>
            </w:pPr>
            <w:r>
              <w:t>Cittaslow Mold</w:t>
            </w:r>
          </w:p>
        </w:tc>
        <w:tc>
          <w:tcPr>
            <w:tcW w:w="3022" w:type="dxa"/>
          </w:tcPr>
          <w:p w:rsidR="00267164" w:rsidRDefault="00897B6A">
            <w:pPr>
              <w:jc w:val="both"/>
            </w:pPr>
            <w:r>
              <w:t>4741</w:t>
            </w:r>
          </w:p>
        </w:tc>
        <w:tc>
          <w:tcPr>
            <w:tcW w:w="3022" w:type="dxa"/>
          </w:tcPr>
          <w:p w:rsidR="00267164" w:rsidRDefault="00711315" w:rsidP="00267164">
            <w:pPr>
              <w:jc w:val="both"/>
            </w:pPr>
            <w:r>
              <w:t>5,026</w:t>
            </w:r>
          </w:p>
        </w:tc>
      </w:tr>
      <w:tr w:rsidR="00267164" w:rsidTr="0005615D">
        <w:tc>
          <w:tcPr>
            <w:tcW w:w="3022" w:type="dxa"/>
          </w:tcPr>
          <w:p w:rsidR="00267164" w:rsidRDefault="00267164">
            <w:pPr>
              <w:jc w:val="both"/>
            </w:pPr>
            <w:r>
              <w:t>Blooming Mold Awards</w:t>
            </w:r>
          </w:p>
        </w:tc>
        <w:tc>
          <w:tcPr>
            <w:tcW w:w="3022" w:type="dxa"/>
          </w:tcPr>
          <w:p w:rsidR="00267164" w:rsidRDefault="00897B6A">
            <w:pPr>
              <w:jc w:val="both"/>
            </w:pPr>
            <w:r>
              <w:t>239</w:t>
            </w:r>
          </w:p>
        </w:tc>
        <w:tc>
          <w:tcPr>
            <w:tcW w:w="3022" w:type="dxa"/>
          </w:tcPr>
          <w:p w:rsidR="00267164" w:rsidRDefault="00711315" w:rsidP="00267164">
            <w:pPr>
              <w:jc w:val="both"/>
            </w:pPr>
            <w:r>
              <w:t>0</w:t>
            </w:r>
          </w:p>
        </w:tc>
      </w:tr>
      <w:tr w:rsidR="0005615D" w:rsidTr="0005615D">
        <w:tc>
          <w:tcPr>
            <w:tcW w:w="3022" w:type="dxa"/>
          </w:tcPr>
          <w:p w:rsidR="0005615D" w:rsidRDefault="0005615D">
            <w:pPr>
              <w:jc w:val="both"/>
            </w:pPr>
            <w:r>
              <w:t>Town Centre Management</w:t>
            </w:r>
          </w:p>
        </w:tc>
        <w:tc>
          <w:tcPr>
            <w:tcW w:w="3022" w:type="dxa"/>
          </w:tcPr>
          <w:p w:rsidR="0005615D" w:rsidRDefault="00897B6A" w:rsidP="00CD14A0">
            <w:pPr>
              <w:jc w:val="both"/>
            </w:pPr>
            <w:r>
              <w:t>29,272</w:t>
            </w:r>
          </w:p>
        </w:tc>
        <w:tc>
          <w:tcPr>
            <w:tcW w:w="3022" w:type="dxa"/>
          </w:tcPr>
          <w:p w:rsidR="0005615D" w:rsidRDefault="00711315" w:rsidP="0005615D">
            <w:pPr>
              <w:jc w:val="both"/>
            </w:pPr>
            <w:r>
              <w:t>30,039</w:t>
            </w:r>
          </w:p>
        </w:tc>
      </w:tr>
      <w:tr w:rsidR="0005615D" w:rsidTr="0005615D">
        <w:tc>
          <w:tcPr>
            <w:tcW w:w="3022" w:type="dxa"/>
          </w:tcPr>
          <w:p w:rsidR="0005615D" w:rsidRDefault="0005615D">
            <w:pPr>
              <w:jc w:val="both"/>
            </w:pPr>
            <w:r>
              <w:t>Total</w:t>
            </w:r>
          </w:p>
        </w:tc>
        <w:tc>
          <w:tcPr>
            <w:tcW w:w="3022" w:type="dxa"/>
          </w:tcPr>
          <w:p w:rsidR="0005615D" w:rsidRDefault="00897B6A" w:rsidP="00CD14A0">
            <w:pPr>
              <w:jc w:val="both"/>
            </w:pPr>
            <w:r>
              <w:t>36,377</w:t>
            </w:r>
          </w:p>
        </w:tc>
        <w:tc>
          <w:tcPr>
            <w:tcW w:w="3022" w:type="dxa"/>
          </w:tcPr>
          <w:p w:rsidR="0005615D" w:rsidRDefault="00711315" w:rsidP="00CD14A0">
            <w:pPr>
              <w:jc w:val="both"/>
            </w:pPr>
            <w:r>
              <w:t>36,764</w:t>
            </w:r>
          </w:p>
        </w:tc>
      </w:tr>
    </w:tbl>
    <w:p w:rsidR="0005615D" w:rsidRDefault="0005615D">
      <w:pPr>
        <w:jc w:val="both"/>
        <w:sectPr w:rsidR="0005615D">
          <w:pgSz w:w="11910" w:h="16840"/>
          <w:pgMar w:top="1140" w:right="1380" w:bottom="1000" w:left="1680" w:header="0" w:footer="802" w:gutter="0"/>
          <w:cols w:space="720"/>
        </w:sectPr>
      </w:pPr>
    </w:p>
    <w:p w:rsidR="00422A5C" w:rsidRDefault="00422A5C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05615D" w:rsidRDefault="0005615D">
      <w:pPr>
        <w:spacing w:before="9"/>
        <w:rPr>
          <w:rFonts w:ascii="Arial" w:eastAsia="Arial" w:hAnsi="Arial" w:cs="Arial"/>
          <w:sz w:val="3"/>
          <w:szCs w:val="3"/>
        </w:rPr>
      </w:pPr>
    </w:p>
    <w:p w:rsidR="00422A5C" w:rsidRDefault="00B53EAF">
      <w:pPr>
        <w:pStyle w:val="Heading3"/>
        <w:numPr>
          <w:ilvl w:val="0"/>
          <w:numId w:val="2"/>
        </w:numPr>
        <w:tabs>
          <w:tab w:val="left" w:pos="478"/>
        </w:tabs>
        <w:ind w:left="478" w:hanging="360"/>
        <w:rPr>
          <w:b w:val="0"/>
          <w:bCs w:val="0"/>
        </w:rPr>
      </w:pPr>
      <w:r>
        <w:t>Fixed</w:t>
      </w:r>
      <w:r>
        <w:rPr>
          <w:spacing w:val="2"/>
        </w:rPr>
        <w:t xml:space="preserve"> </w:t>
      </w:r>
      <w:r>
        <w:rPr>
          <w:spacing w:val="-2"/>
        </w:rPr>
        <w:t>Assets</w:t>
      </w:r>
    </w:p>
    <w:p w:rsidR="00422A5C" w:rsidRDefault="00422A5C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422A5C" w:rsidRDefault="00B53EAF">
      <w:pPr>
        <w:pStyle w:val="BodyText"/>
        <w:ind w:left="478" w:right="468"/>
      </w:pP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31</w:t>
      </w:r>
      <w:proofErr w:type="spellStart"/>
      <w:r>
        <w:rPr>
          <w:spacing w:val="-1"/>
          <w:position w:val="10"/>
          <w:sz w:val="14"/>
        </w:rPr>
        <w:t>st</w:t>
      </w:r>
      <w:proofErr w:type="spellEnd"/>
      <w:r>
        <w:rPr>
          <w:spacing w:val="23"/>
          <w:position w:val="10"/>
          <w:sz w:val="14"/>
        </w:rPr>
        <w:t xml:space="preserve"> </w:t>
      </w:r>
      <w:r>
        <w:rPr>
          <w:spacing w:val="-1"/>
        </w:rPr>
        <w:t>March</w:t>
      </w:r>
      <w:r>
        <w:rPr>
          <w:spacing w:val="1"/>
        </w:rPr>
        <w:t xml:space="preserve"> </w:t>
      </w:r>
      <w:r>
        <w:rPr>
          <w:spacing w:val="-1"/>
        </w:rPr>
        <w:t>201</w:t>
      </w:r>
      <w:r w:rsidR="00711315">
        <w:rPr>
          <w:spacing w:val="-1"/>
        </w:rPr>
        <w:t>6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following</w:t>
      </w:r>
      <w:r>
        <w:rPr>
          <w:spacing w:val="2"/>
        </w:rPr>
        <w:t xml:space="preserve"> </w:t>
      </w:r>
      <w:r>
        <w:t>assets</w:t>
      </w:r>
      <w:r>
        <w:rPr>
          <w:spacing w:val="-1"/>
        </w:rPr>
        <w:t xml:space="preserve"> were</w:t>
      </w:r>
      <w:r>
        <w:rPr>
          <w:spacing w:val="1"/>
        </w:rPr>
        <w:t xml:space="preserve"> </w:t>
      </w:r>
      <w:r>
        <w:rPr>
          <w:spacing w:val="-1"/>
        </w:rPr>
        <w:t>held,</w:t>
      </w:r>
      <w:r>
        <w:rPr>
          <w:spacing w:val="2"/>
        </w:rPr>
        <w:t xml:space="preserve"> </w:t>
      </w:r>
      <w:r>
        <w:rPr>
          <w:spacing w:val="-1"/>
        </w:rPr>
        <w:t>based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insurance</w:t>
      </w:r>
      <w:r>
        <w:t xml:space="preserve"> </w:t>
      </w:r>
      <w:r>
        <w:rPr>
          <w:spacing w:val="-2"/>
        </w:rPr>
        <w:t>valuations</w:t>
      </w:r>
      <w:r>
        <w:rPr>
          <w:spacing w:val="51"/>
        </w:rPr>
        <w:t xml:space="preserve"> </w:t>
      </w:r>
      <w:r>
        <w:rPr>
          <w:spacing w:val="-1"/>
        </w:rPr>
        <w:t>undertaken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201</w:t>
      </w:r>
      <w:r w:rsidR="00711315">
        <w:rPr>
          <w:spacing w:val="-1"/>
        </w:rPr>
        <w:t>5</w:t>
      </w:r>
      <w:r>
        <w:rPr>
          <w:spacing w:val="-1"/>
        </w:rPr>
        <w:t>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>
      <w:pPr>
        <w:pStyle w:val="Heading3"/>
        <w:ind w:left="478"/>
        <w:rPr>
          <w:b w:val="0"/>
          <w:bCs w:val="0"/>
        </w:rPr>
      </w:pPr>
      <w:r>
        <w:rPr>
          <w:spacing w:val="-1"/>
        </w:rPr>
        <w:t>Freehold</w:t>
      </w:r>
      <w:r>
        <w:t xml:space="preserve"> </w:t>
      </w:r>
      <w:r>
        <w:rPr>
          <w:spacing w:val="-1"/>
        </w:rPr>
        <w:t>Land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Buildings</w:t>
      </w:r>
    </w:p>
    <w:p w:rsidR="00422A5C" w:rsidRDefault="00422A5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516"/>
        <w:gridCol w:w="2744"/>
        <w:gridCol w:w="2749"/>
      </w:tblGrid>
      <w:tr w:rsidR="00422A5C">
        <w:trPr>
          <w:trHeight w:hRule="exact" w:val="322"/>
        </w:trPr>
        <w:tc>
          <w:tcPr>
            <w:tcW w:w="2516" w:type="dxa"/>
            <w:tcBorders>
              <w:top w:val="single" w:sz="29" w:space="0" w:color="808080"/>
              <w:left w:val="single" w:sz="25" w:space="0" w:color="D3D0C7"/>
              <w:bottom w:val="single" w:sz="30" w:space="0" w:color="808080"/>
              <w:right w:val="single" w:sz="29" w:space="0" w:color="808080"/>
            </w:tcBorders>
          </w:tcPr>
          <w:p w:rsidR="00422A5C" w:rsidRDefault="00B53EAF">
            <w:pPr>
              <w:pStyle w:val="TableParagraph"/>
              <w:spacing w:before="22" w:line="227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Details</w:t>
            </w:r>
          </w:p>
        </w:tc>
        <w:tc>
          <w:tcPr>
            <w:tcW w:w="2744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B53EAF" w:rsidP="00711315">
            <w:pPr>
              <w:pStyle w:val="TableParagraph"/>
              <w:spacing w:before="22" w:line="227" w:lineRule="exact"/>
              <w:ind w:left="13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11315">
              <w:rPr>
                <w:rFonts w:ascii="Arial"/>
                <w:b/>
                <w:spacing w:val="-1"/>
              </w:rPr>
              <w:t>4</w:t>
            </w:r>
            <w:r>
              <w:rPr>
                <w:rFonts w:ascii="Arial"/>
                <w:b/>
                <w:spacing w:val="-1"/>
              </w:rPr>
              <w:t>/201</w:t>
            </w:r>
            <w:r w:rsidR="00711315">
              <w:rPr>
                <w:rFonts w:ascii="Arial"/>
                <w:b/>
                <w:spacing w:val="-1"/>
              </w:rPr>
              <w:t>5</w:t>
            </w:r>
          </w:p>
        </w:tc>
        <w:tc>
          <w:tcPr>
            <w:tcW w:w="2749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6" w:space="0" w:color="808080"/>
            </w:tcBorders>
          </w:tcPr>
          <w:p w:rsidR="00422A5C" w:rsidRDefault="00B53EAF" w:rsidP="00711315">
            <w:pPr>
              <w:pStyle w:val="TableParagraph"/>
              <w:spacing w:before="22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11315">
              <w:rPr>
                <w:rFonts w:ascii="Arial"/>
                <w:b/>
                <w:spacing w:val="-1"/>
              </w:rPr>
              <w:t>5</w:t>
            </w:r>
            <w:r>
              <w:rPr>
                <w:rFonts w:ascii="Arial"/>
                <w:b/>
                <w:spacing w:val="-1"/>
              </w:rPr>
              <w:t>/201</w:t>
            </w:r>
            <w:r w:rsidR="00711315">
              <w:rPr>
                <w:rFonts w:ascii="Arial"/>
                <w:b/>
                <w:spacing w:val="-1"/>
              </w:rPr>
              <w:t>6</w:t>
            </w:r>
          </w:p>
        </w:tc>
      </w:tr>
      <w:tr w:rsidR="00422A5C">
        <w:trPr>
          <w:trHeight w:hRule="exact" w:val="576"/>
        </w:trPr>
        <w:tc>
          <w:tcPr>
            <w:tcW w:w="2516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29" w:space="0" w:color="808080"/>
            </w:tcBorders>
          </w:tcPr>
          <w:p w:rsidR="0005615D" w:rsidRDefault="0005615D" w:rsidP="0005615D">
            <w:pPr>
              <w:pStyle w:val="TableParagraph"/>
              <w:spacing w:before="1" w:line="225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 xml:space="preserve">The Lodge &amp; Garage, at the Cemetery </w:t>
            </w: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22A5C" w:rsidRDefault="00711315">
            <w:pPr>
              <w:pStyle w:val="TableParagraph"/>
              <w:spacing w:line="225" w:lineRule="exact"/>
              <w:ind w:left="13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97,268</w:t>
            </w:r>
          </w:p>
        </w:tc>
        <w:tc>
          <w:tcPr>
            <w:tcW w:w="2749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2E6E14" w:rsidRDefault="002E6E14" w:rsidP="007643C6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</w:rPr>
              <w:t>90,000</w:t>
            </w:r>
          </w:p>
        </w:tc>
      </w:tr>
      <w:tr w:rsidR="00422A5C">
        <w:trPr>
          <w:trHeight w:hRule="exact" w:val="576"/>
        </w:trPr>
        <w:tc>
          <w:tcPr>
            <w:tcW w:w="2516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23"/>
              <w:ind w:left="129" w:right="336"/>
              <w:rPr>
                <w:rFonts w:ascii="Arial" w:eastAsia="Arial" w:hAnsi="Arial" w:cs="Arial"/>
              </w:rPr>
            </w:pP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line="225" w:lineRule="exact"/>
              <w:ind w:left="132"/>
              <w:rPr>
                <w:rFonts w:ascii="Arial" w:eastAsia="Arial" w:hAnsi="Arial" w:cs="Arial"/>
              </w:rPr>
            </w:pPr>
          </w:p>
        </w:tc>
        <w:tc>
          <w:tcPr>
            <w:tcW w:w="2749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2E6E14" w:rsidRDefault="00422A5C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</w:p>
        </w:tc>
      </w:tr>
      <w:tr w:rsidR="00422A5C">
        <w:trPr>
          <w:trHeight w:hRule="exact" w:val="576"/>
        </w:trPr>
        <w:tc>
          <w:tcPr>
            <w:tcW w:w="2516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23"/>
              <w:ind w:left="129" w:right="445"/>
              <w:rPr>
                <w:rFonts w:ascii="Arial" w:eastAsia="Arial" w:hAnsi="Arial" w:cs="Arial"/>
              </w:rPr>
            </w:pP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line="225" w:lineRule="exact"/>
              <w:ind w:left="132"/>
              <w:rPr>
                <w:rFonts w:ascii="Arial" w:eastAsia="Arial" w:hAnsi="Arial" w:cs="Arial"/>
              </w:rPr>
            </w:pPr>
          </w:p>
        </w:tc>
        <w:tc>
          <w:tcPr>
            <w:tcW w:w="2749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2E6E14" w:rsidRDefault="00422A5C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</w:p>
        </w:tc>
      </w:tr>
      <w:tr w:rsidR="00422A5C">
        <w:trPr>
          <w:trHeight w:hRule="exact" w:val="379"/>
        </w:trPr>
        <w:tc>
          <w:tcPr>
            <w:tcW w:w="2516" w:type="dxa"/>
            <w:tcBorders>
              <w:top w:val="single" w:sz="30" w:space="0" w:color="808080"/>
              <w:left w:val="single" w:sz="25" w:space="0" w:color="808080"/>
              <w:bottom w:val="single" w:sz="29" w:space="0" w:color="808080"/>
              <w:right w:val="single" w:sz="29" w:space="0" w:color="808080"/>
            </w:tcBorders>
          </w:tcPr>
          <w:p w:rsidR="00422A5C" w:rsidRDefault="00B53EAF">
            <w:pPr>
              <w:pStyle w:val="TableParagraph"/>
              <w:spacing w:before="23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744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422A5C" w:rsidRDefault="00711315">
            <w:pPr>
              <w:pStyle w:val="TableParagraph"/>
              <w:spacing w:before="23"/>
              <w:ind w:left="132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97,268</w:t>
            </w:r>
          </w:p>
        </w:tc>
        <w:tc>
          <w:tcPr>
            <w:tcW w:w="2749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6" w:space="0" w:color="D3D0C7"/>
            </w:tcBorders>
          </w:tcPr>
          <w:p w:rsidR="00422A5C" w:rsidRPr="002E6E14" w:rsidRDefault="002E6E14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  <w:spacing w:val="-1"/>
              </w:rPr>
              <w:t>90,000</w:t>
            </w:r>
          </w:p>
        </w:tc>
      </w:tr>
    </w:tbl>
    <w:p w:rsidR="00422A5C" w:rsidRDefault="00422A5C">
      <w:pPr>
        <w:spacing w:before="2"/>
        <w:rPr>
          <w:rFonts w:ascii="Arial" w:eastAsia="Arial" w:hAnsi="Arial" w:cs="Arial"/>
          <w:b/>
          <w:bCs/>
          <w:sz w:val="12"/>
          <w:szCs w:val="12"/>
        </w:rPr>
      </w:pPr>
    </w:p>
    <w:p w:rsidR="00422A5C" w:rsidRDefault="00422A5C">
      <w:pPr>
        <w:spacing w:before="10"/>
        <w:rPr>
          <w:rFonts w:ascii="Arial" w:eastAsia="Arial" w:hAnsi="Arial" w:cs="Arial"/>
          <w:i/>
          <w:sz w:val="21"/>
          <w:szCs w:val="21"/>
        </w:rPr>
      </w:pPr>
    </w:p>
    <w:p w:rsidR="00422A5C" w:rsidRDefault="00B53EAF">
      <w:pPr>
        <w:pStyle w:val="Heading3"/>
        <w:ind w:left="478"/>
        <w:jc w:val="both"/>
        <w:rPr>
          <w:b w:val="0"/>
          <w:bCs w:val="0"/>
        </w:rPr>
      </w:pPr>
      <w:r>
        <w:rPr>
          <w:spacing w:val="-1"/>
        </w:rPr>
        <w:t>Furniture, Fixtures,</w:t>
      </w:r>
      <w:r>
        <w:rPr>
          <w:spacing w:val="2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t xml:space="preserve">&amp; </w:t>
      </w:r>
      <w:r>
        <w:rPr>
          <w:spacing w:val="-1"/>
        </w:rPr>
        <w:t>Vehicle(s)</w:t>
      </w:r>
    </w:p>
    <w:p w:rsidR="00422A5C" w:rsidRDefault="00422A5C">
      <w:pPr>
        <w:spacing w:before="8"/>
        <w:rPr>
          <w:rFonts w:ascii="Arial" w:eastAsia="Arial" w:hAnsi="Arial" w:cs="Arial"/>
          <w:b/>
          <w:bCs/>
          <w:sz w:val="20"/>
          <w:szCs w:val="20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3"/>
        <w:gridCol w:w="1899"/>
        <w:gridCol w:w="2732"/>
      </w:tblGrid>
      <w:tr w:rsidR="00422A5C">
        <w:trPr>
          <w:trHeight w:hRule="exact" w:val="322"/>
        </w:trPr>
        <w:tc>
          <w:tcPr>
            <w:tcW w:w="3373" w:type="dxa"/>
            <w:tcBorders>
              <w:top w:val="single" w:sz="29" w:space="0" w:color="808080"/>
              <w:left w:val="single" w:sz="25" w:space="0" w:color="D3D0C7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2" w:line="227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Details</w:t>
            </w:r>
          </w:p>
        </w:tc>
        <w:tc>
          <w:tcPr>
            <w:tcW w:w="1899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B53EAF" w:rsidP="00711315">
            <w:pPr>
              <w:pStyle w:val="TableParagraph"/>
              <w:spacing w:before="22" w:line="227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11315">
              <w:rPr>
                <w:rFonts w:ascii="Arial"/>
                <w:b/>
                <w:spacing w:val="-1"/>
              </w:rPr>
              <w:t>4</w:t>
            </w:r>
            <w:r>
              <w:rPr>
                <w:rFonts w:ascii="Arial"/>
                <w:b/>
                <w:spacing w:val="-1"/>
              </w:rPr>
              <w:t>/201</w:t>
            </w:r>
            <w:r w:rsidR="00711315">
              <w:rPr>
                <w:rFonts w:ascii="Arial"/>
                <w:b/>
                <w:spacing w:val="-1"/>
              </w:rPr>
              <w:t>5</w:t>
            </w:r>
          </w:p>
        </w:tc>
        <w:tc>
          <w:tcPr>
            <w:tcW w:w="2732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6" w:space="0" w:color="808080"/>
            </w:tcBorders>
          </w:tcPr>
          <w:p w:rsidR="00422A5C" w:rsidRDefault="00B53EAF" w:rsidP="00711315">
            <w:pPr>
              <w:pStyle w:val="TableParagraph"/>
              <w:spacing w:before="22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11315">
              <w:rPr>
                <w:rFonts w:ascii="Arial"/>
                <w:b/>
                <w:spacing w:val="-1"/>
              </w:rPr>
              <w:t>5</w:t>
            </w:r>
            <w:r>
              <w:rPr>
                <w:rFonts w:ascii="Arial"/>
                <w:b/>
                <w:spacing w:val="-1"/>
              </w:rPr>
              <w:t>/201</w:t>
            </w:r>
            <w:r w:rsidR="00711315">
              <w:rPr>
                <w:rFonts w:ascii="Arial"/>
                <w:b/>
                <w:spacing w:val="-1"/>
              </w:rPr>
              <w:t>6</w:t>
            </w:r>
          </w:p>
        </w:tc>
      </w:tr>
      <w:tr w:rsidR="00422A5C">
        <w:trPr>
          <w:trHeight w:hRule="exact" w:val="576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05615D">
            <w:pPr>
              <w:pStyle w:val="TableParagraph"/>
              <w:spacing w:before="23"/>
              <w:ind w:left="192" w:right="2058" w:hanging="6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 xml:space="preserve">Gates &amp; fences 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11315">
            <w:pPr>
              <w:pStyle w:val="TableParagraph"/>
              <w:spacing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4,750</w:t>
            </w:r>
          </w:p>
        </w:tc>
        <w:tc>
          <w:tcPr>
            <w:tcW w:w="2732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2E6E14" w:rsidRDefault="0005615D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  <w:spacing w:val="-1"/>
              </w:rPr>
              <w:t>4,750</w:t>
            </w:r>
          </w:p>
        </w:tc>
      </w:tr>
      <w:tr w:rsidR="00422A5C">
        <w:trPr>
          <w:trHeight w:hRule="exact" w:val="576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05615D">
            <w:pPr>
              <w:pStyle w:val="TableParagraph"/>
              <w:spacing w:before="23"/>
              <w:ind w:left="129" w:right="144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Cemetery/garden equipment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11315">
            <w:pPr>
              <w:pStyle w:val="TableParagraph"/>
              <w:spacing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25,500</w:t>
            </w:r>
          </w:p>
        </w:tc>
        <w:tc>
          <w:tcPr>
            <w:tcW w:w="2732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2E6E14" w:rsidRDefault="002E6E14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  <w:spacing w:val="-1"/>
              </w:rPr>
              <w:t>28,047</w:t>
            </w:r>
          </w:p>
        </w:tc>
      </w:tr>
      <w:tr w:rsidR="00422A5C">
        <w:trPr>
          <w:trHeight w:hRule="exact" w:val="576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05615D" w:rsidP="0005615D">
            <w:pPr>
              <w:pStyle w:val="TableParagraph"/>
              <w:spacing w:before="23"/>
              <w:ind w:left="129" w:right="174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Dais/Town Hall furniture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11315">
            <w:pPr>
              <w:pStyle w:val="TableParagraph"/>
              <w:spacing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29,319</w:t>
            </w:r>
          </w:p>
        </w:tc>
        <w:tc>
          <w:tcPr>
            <w:tcW w:w="2732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711315" w:rsidRDefault="00422A5C">
            <w:pPr>
              <w:pStyle w:val="TableParagraph"/>
              <w:spacing w:before="1"/>
              <w:rPr>
                <w:rFonts w:ascii="Arial" w:eastAsia="Arial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422A5C" w:rsidRPr="002E6E14" w:rsidRDefault="002E6E14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  <w:spacing w:val="-1"/>
              </w:rPr>
              <w:t>28,149</w:t>
            </w:r>
          </w:p>
        </w:tc>
      </w:tr>
      <w:tr w:rsidR="00422A5C" w:rsidTr="002E6E14">
        <w:trPr>
          <w:trHeight w:hRule="exact" w:val="428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3" w:line="225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Civic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Regalia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11315">
            <w:pPr>
              <w:pStyle w:val="TableParagraph"/>
              <w:spacing w:before="23"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5,678</w:t>
            </w:r>
          </w:p>
        </w:tc>
        <w:tc>
          <w:tcPr>
            <w:tcW w:w="2732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2E6E14" w:rsidRDefault="0005615D">
            <w:pPr>
              <w:pStyle w:val="TableParagraph"/>
              <w:spacing w:before="23" w:line="225" w:lineRule="exact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</w:rPr>
              <w:t>5,678</w:t>
            </w:r>
          </w:p>
        </w:tc>
      </w:tr>
      <w:tr w:rsidR="00422A5C">
        <w:trPr>
          <w:trHeight w:hRule="exact" w:val="576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05615D">
            <w:pPr>
              <w:pStyle w:val="TableParagraph"/>
              <w:spacing w:before="25"/>
              <w:ind w:left="129" w:right="1337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/>
                <w:spacing w:val="-1"/>
              </w:rPr>
              <w:t>Stairlift</w:t>
            </w:r>
            <w:proofErr w:type="spellEnd"/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05615D">
            <w:pPr>
              <w:pStyle w:val="TableParagraph"/>
              <w:spacing w:line="224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20,000</w:t>
            </w:r>
          </w:p>
        </w:tc>
        <w:tc>
          <w:tcPr>
            <w:tcW w:w="2732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2E6E14" w:rsidRDefault="002E6E14">
            <w:pPr>
              <w:pStyle w:val="TableParagraph"/>
              <w:spacing w:line="224" w:lineRule="exact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</w:rPr>
              <w:t>26,000</w:t>
            </w:r>
          </w:p>
        </w:tc>
      </w:tr>
      <w:tr w:rsidR="00422A5C">
        <w:trPr>
          <w:trHeight w:hRule="exact" w:val="577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05615D">
            <w:pPr>
              <w:pStyle w:val="TableParagraph"/>
              <w:spacing w:before="25"/>
              <w:ind w:left="129" w:right="1337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Office equipment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22A5C" w:rsidRDefault="00711315">
            <w:pPr>
              <w:pStyle w:val="TableParagraph"/>
              <w:spacing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12,414</w:t>
            </w:r>
          </w:p>
        </w:tc>
        <w:tc>
          <w:tcPr>
            <w:tcW w:w="2732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Pr="002E6E14" w:rsidRDefault="002E6E14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 w:rsidRPr="002E6E14">
              <w:rPr>
                <w:rFonts w:ascii="Arial"/>
                <w:spacing w:val="-1"/>
              </w:rPr>
              <w:t>13,147</w:t>
            </w:r>
          </w:p>
        </w:tc>
      </w:tr>
      <w:tr w:rsidR="00422A5C">
        <w:trPr>
          <w:trHeight w:hRule="exact" w:val="379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29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5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1899" w:type="dxa"/>
            <w:tcBorders>
              <w:top w:val="single" w:sz="30" w:space="0" w:color="808080"/>
              <w:left w:val="single" w:sz="30" w:space="0" w:color="808080"/>
              <w:bottom w:val="single" w:sz="29" w:space="0" w:color="D3D0C7"/>
              <w:right w:val="single" w:sz="29" w:space="0" w:color="808080"/>
            </w:tcBorders>
          </w:tcPr>
          <w:p w:rsidR="00422A5C" w:rsidRDefault="00711315" w:rsidP="0005615D">
            <w:pPr>
              <w:pStyle w:val="TableParagraph"/>
              <w:spacing w:before="25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97,661</w:t>
            </w:r>
          </w:p>
        </w:tc>
        <w:tc>
          <w:tcPr>
            <w:tcW w:w="2732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6" w:space="0" w:color="D3D0C7"/>
            </w:tcBorders>
          </w:tcPr>
          <w:p w:rsidR="00422A5C" w:rsidRDefault="00DD7198">
            <w:pPr>
              <w:pStyle w:val="TableParagraph"/>
              <w:spacing w:before="25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105,771</w:t>
            </w:r>
          </w:p>
        </w:tc>
      </w:tr>
    </w:tbl>
    <w:p w:rsidR="00422A5C" w:rsidRDefault="00422A5C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422A5C" w:rsidRDefault="00422A5C">
      <w:pPr>
        <w:jc w:val="both"/>
        <w:sectPr w:rsidR="00422A5C">
          <w:pgSz w:w="11910" w:h="16840"/>
          <w:pgMar w:top="820" w:right="1340" w:bottom="1000" w:left="1680" w:header="0" w:footer="802" w:gutter="0"/>
          <w:cols w:space="720"/>
        </w:sect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586"/>
        </w:tabs>
        <w:spacing w:before="72"/>
        <w:rPr>
          <w:rFonts w:cs="Arial"/>
          <w:b w:val="0"/>
          <w:bCs w:val="0"/>
        </w:rPr>
      </w:pPr>
      <w:r>
        <w:rPr>
          <w:rFonts w:cs="Arial"/>
          <w:spacing w:val="-1"/>
        </w:rPr>
        <w:lastRenderedPageBreak/>
        <w:t>Debtors’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2"/>
        </w:rPr>
        <w:t>Analysis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0" w:type="auto"/>
        <w:tblInd w:w="665" w:type="dxa"/>
        <w:tblLayout w:type="fixed"/>
        <w:tblCellMar>
          <w:left w:w="0" w:type="dxa"/>
          <w:right w:w="0" w:type="dxa"/>
        </w:tblCellMar>
        <w:tblLook w:val="01E0"/>
      </w:tblPr>
      <w:tblGrid>
        <w:gridCol w:w="2379"/>
        <w:gridCol w:w="1265"/>
        <w:gridCol w:w="1136"/>
        <w:gridCol w:w="1265"/>
        <w:gridCol w:w="1165"/>
      </w:tblGrid>
      <w:tr w:rsidR="00422A5C">
        <w:trPr>
          <w:trHeight w:hRule="exact" w:val="576"/>
        </w:trPr>
        <w:tc>
          <w:tcPr>
            <w:tcW w:w="2379" w:type="dxa"/>
            <w:tcBorders>
              <w:top w:val="single" w:sz="29" w:space="0" w:color="808080"/>
              <w:left w:val="single" w:sz="26" w:space="0" w:color="D3D0C7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2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2"/>
              </w:rPr>
              <w:t>Age</w:t>
            </w:r>
          </w:p>
        </w:tc>
        <w:tc>
          <w:tcPr>
            <w:tcW w:w="1265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B53EAF">
            <w:pPr>
              <w:pStyle w:val="TableParagraph"/>
              <w:spacing w:before="22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11315">
              <w:rPr>
                <w:rFonts w:ascii="Arial"/>
                <w:b/>
                <w:spacing w:val="-1"/>
              </w:rPr>
              <w:t>4</w:t>
            </w:r>
            <w:r w:rsidR="007643C6">
              <w:rPr>
                <w:rFonts w:ascii="Arial"/>
                <w:b/>
                <w:spacing w:val="-1"/>
              </w:rPr>
              <w:t>/1</w:t>
            </w:r>
            <w:r w:rsidR="00711315">
              <w:rPr>
                <w:rFonts w:ascii="Arial"/>
                <w:b/>
                <w:spacing w:val="-1"/>
              </w:rPr>
              <w:t>5</w:t>
            </w:r>
          </w:p>
          <w:p w:rsidR="00422A5C" w:rsidRDefault="00B53EAF">
            <w:pPr>
              <w:pStyle w:val="TableParagraph"/>
              <w:spacing w:before="1" w:line="227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(Number)</w:t>
            </w:r>
          </w:p>
        </w:tc>
        <w:tc>
          <w:tcPr>
            <w:tcW w:w="1136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B53EAF">
            <w:pPr>
              <w:pStyle w:val="TableParagraph"/>
              <w:spacing w:before="22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11315">
              <w:rPr>
                <w:rFonts w:ascii="Arial"/>
                <w:b/>
                <w:spacing w:val="-1"/>
              </w:rPr>
              <w:t>4</w:t>
            </w:r>
            <w:r w:rsidR="007643C6">
              <w:rPr>
                <w:rFonts w:ascii="Arial"/>
                <w:b/>
                <w:spacing w:val="-1"/>
              </w:rPr>
              <w:t>/1</w:t>
            </w:r>
            <w:r w:rsidR="00711315">
              <w:rPr>
                <w:rFonts w:ascii="Arial"/>
                <w:b/>
                <w:spacing w:val="-1"/>
              </w:rPr>
              <w:t>5</w:t>
            </w:r>
          </w:p>
          <w:p w:rsidR="00422A5C" w:rsidRDefault="00B53EAF">
            <w:pPr>
              <w:pStyle w:val="TableParagraph"/>
              <w:spacing w:before="1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(Value)</w:t>
            </w:r>
          </w:p>
        </w:tc>
        <w:tc>
          <w:tcPr>
            <w:tcW w:w="1265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B53EAF">
            <w:pPr>
              <w:pStyle w:val="TableParagraph"/>
              <w:spacing w:before="22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11315">
              <w:rPr>
                <w:rFonts w:ascii="Arial"/>
                <w:b/>
                <w:spacing w:val="-1"/>
              </w:rPr>
              <w:t>5</w:t>
            </w:r>
            <w:r w:rsidR="007643C6">
              <w:rPr>
                <w:rFonts w:ascii="Arial"/>
                <w:b/>
                <w:spacing w:val="-1"/>
              </w:rPr>
              <w:t>/</w:t>
            </w:r>
            <w:r w:rsidR="00711315">
              <w:rPr>
                <w:rFonts w:ascii="Arial"/>
                <w:b/>
                <w:spacing w:val="-1"/>
              </w:rPr>
              <w:t>6</w:t>
            </w:r>
          </w:p>
          <w:p w:rsidR="00422A5C" w:rsidRDefault="00B53EAF">
            <w:pPr>
              <w:pStyle w:val="TableParagraph"/>
              <w:spacing w:before="1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(Number)</w:t>
            </w:r>
          </w:p>
        </w:tc>
        <w:tc>
          <w:tcPr>
            <w:tcW w:w="1165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6" w:space="0" w:color="808080"/>
            </w:tcBorders>
          </w:tcPr>
          <w:p w:rsidR="00422A5C" w:rsidRDefault="00B53EAF">
            <w:pPr>
              <w:pStyle w:val="TableParagraph"/>
              <w:spacing w:before="22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711315">
              <w:rPr>
                <w:rFonts w:ascii="Arial"/>
                <w:b/>
                <w:spacing w:val="-1"/>
              </w:rPr>
              <w:t>5</w:t>
            </w:r>
            <w:r w:rsidR="007643C6">
              <w:rPr>
                <w:rFonts w:ascii="Arial"/>
                <w:b/>
                <w:spacing w:val="-1"/>
              </w:rPr>
              <w:t>/</w:t>
            </w:r>
            <w:r w:rsidR="00711315">
              <w:rPr>
                <w:rFonts w:ascii="Arial"/>
                <w:b/>
                <w:spacing w:val="-1"/>
              </w:rPr>
              <w:t>6</w:t>
            </w:r>
          </w:p>
          <w:p w:rsidR="00422A5C" w:rsidRDefault="00B53EAF">
            <w:pPr>
              <w:pStyle w:val="TableParagraph"/>
              <w:spacing w:before="1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(Value)</w:t>
            </w:r>
          </w:p>
        </w:tc>
      </w:tr>
      <w:tr w:rsidR="00422A5C">
        <w:trPr>
          <w:trHeight w:hRule="exact" w:val="828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3"/>
              <w:ind w:left="131" w:right="1218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Less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than</w:t>
            </w:r>
            <w:r>
              <w:rPr>
                <w:rFonts w:ascii="Arial"/>
                <w:spacing w:val="26"/>
              </w:rPr>
              <w:t xml:space="preserve">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months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E6ECE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711315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12,468</w:t>
            </w:r>
          </w:p>
          <w:p w:rsidR="00422A5C" w:rsidRDefault="00422A5C">
            <w:pPr>
              <w:pStyle w:val="TableParagraph"/>
              <w:ind w:left="134"/>
              <w:rPr>
                <w:rFonts w:ascii="Arial" w:eastAsia="Arial" w:hAnsi="Arial" w:cs="Arial"/>
              </w:rPr>
            </w:pP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BE6ECE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  <w:p w:rsidR="00422A5C" w:rsidRDefault="00422A5C">
            <w:pPr>
              <w:pStyle w:val="TableParagraph"/>
              <w:ind w:left="134"/>
              <w:rPr>
                <w:rFonts w:ascii="Arial" w:eastAsia="Arial" w:hAnsi="Arial" w:cs="Arial"/>
              </w:rPr>
            </w:pP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711315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15,381</w:t>
            </w:r>
          </w:p>
          <w:p w:rsidR="00422A5C" w:rsidRDefault="00422A5C">
            <w:pPr>
              <w:pStyle w:val="TableParagraph"/>
              <w:ind w:left="134"/>
              <w:rPr>
                <w:rFonts w:ascii="Arial" w:eastAsia="Arial" w:hAnsi="Arial" w:cs="Arial"/>
              </w:rPr>
            </w:pPr>
          </w:p>
        </w:tc>
      </w:tr>
      <w:tr w:rsidR="00422A5C">
        <w:trPr>
          <w:trHeight w:hRule="exact" w:val="828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5"/>
              <w:ind w:left="131" w:right="132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Between</w:t>
            </w:r>
            <w:r>
              <w:rPr>
                <w:rFonts w:ascii="Arial"/>
                <w:spacing w:val="22"/>
              </w:rPr>
              <w:t xml:space="preserve"> </w:t>
            </w:r>
            <w:r>
              <w:rPr>
                <w:rFonts w:ascii="Arial"/>
              </w:rPr>
              <w:t xml:space="preserve">3 and 6 </w:t>
            </w:r>
            <w:r>
              <w:rPr>
                <w:rFonts w:ascii="Arial"/>
                <w:spacing w:val="-1"/>
              </w:rPr>
              <w:t>Months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53EAF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53EAF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E6ECE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E6ECE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</w:t>
            </w:r>
          </w:p>
        </w:tc>
      </w:tr>
      <w:tr w:rsidR="00422A5C">
        <w:trPr>
          <w:trHeight w:hRule="exact" w:val="576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5" w:line="252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Between</w:t>
            </w:r>
          </w:p>
          <w:p w:rsidR="00422A5C" w:rsidRDefault="00B53EAF">
            <w:pPr>
              <w:pStyle w:val="TableParagraph"/>
              <w:spacing w:line="224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6 and 12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  <w:spacing w:val="-1"/>
              </w:rPr>
              <w:t>months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E6ECE">
            <w:pPr>
              <w:pStyle w:val="TableParagraph"/>
              <w:spacing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E6ECE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E6ECE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E6ECE">
            <w:pPr>
              <w:pStyle w:val="TableParagraph"/>
              <w:spacing w:line="225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0</w:t>
            </w:r>
          </w:p>
        </w:tc>
      </w:tr>
      <w:tr w:rsidR="00422A5C">
        <w:trPr>
          <w:trHeight w:hRule="exact" w:val="831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6"/>
              <w:ind w:left="131" w:right="169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Over</w:t>
            </w:r>
            <w:r>
              <w:rPr>
                <w:rFonts w:ascii="Arial"/>
                <w:spacing w:val="21"/>
              </w:rPr>
              <w:t xml:space="preserve"> </w:t>
            </w:r>
            <w:r>
              <w:rPr>
                <w:rFonts w:ascii="Arial"/>
                <w:spacing w:val="-1"/>
              </w:rPr>
              <w:t>12</w:t>
            </w:r>
          </w:p>
          <w:p w:rsidR="00422A5C" w:rsidRDefault="00B53EAF">
            <w:pPr>
              <w:pStyle w:val="TableParagraph"/>
              <w:spacing w:before="1" w:line="225" w:lineRule="exact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Months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53EAF">
            <w:pPr>
              <w:pStyle w:val="TableParagraph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53EAF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53EAF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422A5C">
            <w:pPr>
              <w:pStyle w:val="TableParagraph"/>
              <w:spacing w:before="2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B53EAF">
            <w:pPr>
              <w:pStyle w:val="TableParagraph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0</w:t>
            </w:r>
          </w:p>
        </w:tc>
      </w:tr>
      <w:tr w:rsidR="00422A5C">
        <w:trPr>
          <w:trHeight w:hRule="exact" w:val="379"/>
        </w:trPr>
        <w:tc>
          <w:tcPr>
            <w:tcW w:w="2379" w:type="dxa"/>
            <w:tcBorders>
              <w:top w:val="single" w:sz="30" w:space="0" w:color="808080"/>
              <w:left w:val="single" w:sz="26" w:space="0" w:color="808080"/>
              <w:bottom w:val="single" w:sz="29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3"/>
              <w:ind w:left="131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30" w:space="0" w:color="808080"/>
              <w:bottom w:val="single" w:sz="29" w:space="0" w:color="D3D0C7"/>
              <w:right w:val="single" w:sz="29" w:space="0" w:color="808080"/>
            </w:tcBorders>
          </w:tcPr>
          <w:p w:rsidR="00422A5C" w:rsidRDefault="00BE6ECE">
            <w:pPr>
              <w:pStyle w:val="TableParagraph"/>
              <w:spacing w:before="23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</w:t>
            </w:r>
          </w:p>
        </w:tc>
        <w:tc>
          <w:tcPr>
            <w:tcW w:w="1136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422A5C" w:rsidRDefault="00711315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12,468</w:t>
            </w:r>
          </w:p>
        </w:tc>
        <w:tc>
          <w:tcPr>
            <w:tcW w:w="1265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9" w:space="0" w:color="808080"/>
            </w:tcBorders>
          </w:tcPr>
          <w:p w:rsidR="00422A5C" w:rsidRDefault="00BE6ECE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</w:t>
            </w:r>
          </w:p>
        </w:tc>
        <w:tc>
          <w:tcPr>
            <w:tcW w:w="1165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6" w:space="0" w:color="D3D0C7"/>
            </w:tcBorders>
          </w:tcPr>
          <w:p w:rsidR="00422A5C" w:rsidRDefault="00711315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15,381</w:t>
            </w:r>
          </w:p>
        </w:tc>
      </w:tr>
    </w:tbl>
    <w:p w:rsidR="00422A5C" w:rsidRDefault="00422A5C">
      <w:pPr>
        <w:rPr>
          <w:rFonts w:ascii="Arial" w:eastAsia="Arial" w:hAnsi="Arial" w:cs="Arial"/>
        </w:rPr>
        <w:sectPr w:rsidR="00422A5C">
          <w:type w:val="continuous"/>
          <w:pgSz w:w="11910" w:h="16840"/>
          <w:pgMar w:top="460" w:right="1660" w:bottom="280" w:left="1640" w:header="720" w:footer="720" w:gutter="0"/>
          <w:cols w:space="720"/>
        </w:sect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658"/>
        </w:tabs>
        <w:spacing w:before="51"/>
        <w:ind w:left="658" w:hanging="540"/>
        <w:rPr>
          <w:b w:val="0"/>
          <w:bCs w:val="0"/>
        </w:rPr>
      </w:pPr>
      <w:r>
        <w:rPr>
          <w:spacing w:val="-1"/>
        </w:rPr>
        <w:lastRenderedPageBreak/>
        <w:t>Creditors/Accruals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658"/>
      </w:pP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end</w:t>
      </w:r>
      <w:r>
        <w:rPr>
          <w:spacing w:val="-2"/>
        </w:rPr>
        <w:t xml:space="preserve"> 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year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5"/>
        </w:rP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>noted:</w:t>
      </w:r>
    </w:p>
    <w:p w:rsidR="00422A5C" w:rsidRDefault="00422A5C">
      <w:pPr>
        <w:spacing w:before="6"/>
        <w:rPr>
          <w:rFonts w:ascii="Arial" w:eastAsia="Arial" w:hAnsi="Arial" w:cs="Arial"/>
          <w:sz w:val="20"/>
          <w:szCs w:val="20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73"/>
        <w:gridCol w:w="2204"/>
        <w:gridCol w:w="2434"/>
      </w:tblGrid>
      <w:tr w:rsidR="00422A5C">
        <w:trPr>
          <w:trHeight w:hRule="exact" w:val="322"/>
        </w:trPr>
        <w:tc>
          <w:tcPr>
            <w:tcW w:w="3373" w:type="dxa"/>
            <w:tcBorders>
              <w:top w:val="single" w:sz="29" w:space="0" w:color="808080"/>
              <w:left w:val="single" w:sz="25" w:space="0" w:color="D3D0C7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2" w:line="227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Details</w:t>
            </w:r>
          </w:p>
        </w:tc>
        <w:tc>
          <w:tcPr>
            <w:tcW w:w="2204" w:type="dxa"/>
            <w:tcBorders>
              <w:top w:val="single" w:sz="29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B53EAF" w:rsidP="005C422C">
            <w:pPr>
              <w:pStyle w:val="TableParagraph"/>
              <w:spacing w:before="22" w:line="227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5C422C">
              <w:rPr>
                <w:rFonts w:ascii="Arial"/>
                <w:b/>
                <w:spacing w:val="-1"/>
              </w:rPr>
              <w:t>4</w:t>
            </w:r>
            <w:r>
              <w:rPr>
                <w:rFonts w:ascii="Arial"/>
                <w:b/>
                <w:spacing w:val="-1"/>
              </w:rPr>
              <w:t>/201</w:t>
            </w:r>
            <w:r w:rsidR="005C422C">
              <w:rPr>
                <w:rFonts w:ascii="Arial"/>
                <w:b/>
                <w:spacing w:val="-1"/>
              </w:rPr>
              <w:t>5</w:t>
            </w:r>
          </w:p>
        </w:tc>
        <w:tc>
          <w:tcPr>
            <w:tcW w:w="2434" w:type="dxa"/>
            <w:tcBorders>
              <w:top w:val="single" w:sz="29" w:space="0" w:color="808080"/>
              <w:left w:val="single" w:sz="29" w:space="0" w:color="808080"/>
              <w:bottom w:val="single" w:sz="30" w:space="0" w:color="808080"/>
              <w:right w:val="single" w:sz="26" w:space="0" w:color="808080"/>
            </w:tcBorders>
          </w:tcPr>
          <w:p w:rsidR="00422A5C" w:rsidRDefault="00B53EAF" w:rsidP="005C422C">
            <w:pPr>
              <w:pStyle w:val="TableParagraph"/>
              <w:spacing w:before="22" w:line="227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201</w:t>
            </w:r>
            <w:r w:rsidR="005C422C">
              <w:rPr>
                <w:rFonts w:ascii="Arial"/>
                <w:b/>
                <w:spacing w:val="-1"/>
              </w:rPr>
              <w:t>5</w:t>
            </w:r>
            <w:r>
              <w:rPr>
                <w:rFonts w:ascii="Arial"/>
                <w:b/>
                <w:spacing w:val="-1"/>
              </w:rPr>
              <w:t>/201</w:t>
            </w:r>
            <w:r w:rsidR="005C422C">
              <w:rPr>
                <w:rFonts w:ascii="Arial"/>
                <w:b/>
                <w:spacing w:val="-1"/>
              </w:rPr>
              <w:t>6</w:t>
            </w:r>
          </w:p>
        </w:tc>
      </w:tr>
      <w:tr w:rsidR="00422A5C">
        <w:trPr>
          <w:trHeight w:hRule="exact" w:val="322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3" w:line="225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Audit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1"/>
              </w:rPr>
              <w:t>Fees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5C422C">
            <w:pPr>
              <w:pStyle w:val="TableParagraph"/>
              <w:spacing w:before="23"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</w:rPr>
              <w:t>975</w:t>
            </w:r>
          </w:p>
        </w:tc>
        <w:tc>
          <w:tcPr>
            <w:tcW w:w="243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AE4A37">
            <w:pPr>
              <w:pStyle w:val="TableParagraph"/>
              <w:spacing w:before="23" w:line="225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800</w:t>
            </w:r>
          </w:p>
        </w:tc>
      </w:tr>
      <w:tr w:rsidR="0059423C">
        <w:trPr>
          <w:trHeight w:hRule="exact" w:val="324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59423C" w:rsidRDefault="0059423C">
            <w:pPr>
              <w:pStyle w:val="TableParagraph"/>
              <w:spacing w:before="25" w:line="225" w:lineRule="exact"/>
              <w:ind w:left="12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 xml:space="preserve">Cemetery Lodge Kitchen 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59423C" w:rsidRDefault="005C422C">
            <w:pPr>
              <w:pStyle w:val="TableParagraph"/>
              <w:spacing w:before="25" w:line="225" w:lineRule="exact"/>
              <w:ind w:left="133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1758</w:t>
            </w:r>
          </w:p>
        </w:tc>
        <w:tc>
          <w:tcPr>
            <w:tcW w:w="243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59423C" w:rsidRDefault="005C422C">
            <w:pPr>
              <w:pStyle w:val="TableParagraph"/>
              <w:spacing w:before="25" w:line="225" w:lineRule="exact"/>
              <w:ind w:left="134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0</w:t>
            </w:r>
          </w:p>
        </w:tc>
      </w:tr>
      <w:tr w:rsidR="00422A5C">
        <w:trPr>
          <w:trHeight w:hRule="exact" w:val="324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5" w:line="225" w:lineRule="exact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Computer Support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5C422C">
            <w:pPr>
              <w:pStyle w:val="TableParagraph"/>
              <w:spacing w:before="25" w:line="225" w:lineRule="exact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520</w:t>
            </w:r>
          </w:p>
        </w:tc>
        <w:tc>
          <w:tcPr>
            <w:tcW w:w="243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59423C">
            <w:pPr>
              <w:pStyle w:val="TableParagraph"/>
              <w:spacing w:before="25" w:line="225" w:lineRule="exact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520</w:t>
            </w:r>
          </w:p>
        </w:tc>
      </w:tr>
      <w:tr w:rsidR="0059423C">
        <w:trPr>
          <w:trHeight w:hRule="exact" w:val="324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59423C" w:rsidRDefault="0059423C">
            <w:pPr>
              <w:pStyle w:val="TableParagraph"/>
              <w:spacing w:before="25" w:line="225" w:lineRule="exact"/>
              <w:ind w:left="129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Service/maintenance charge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59423C" w:rsidRDefault="005C422C">
            <w:pPr>
              <w:pStyle w:val="TableParagraph"/>
              <w:spacing w:before="25" w:line="225" w:lineRule="exact"/>
              <w:ind w:left="133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30,000</w:t>
            </w:r>
          </w:p>
        </w:tc>
        <w:tc>
          <w:tcPr>
            <w:tcW w:w="243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59423C" w:rsidRDefault="00AE4A37">
            <w:pPr>
              <w:pStyle w:val="TableParagraph"/>
              <w:spacing w:before="25" w:line="225" w:lineRule="exact"/>
              <w:ind w:left="134"/>
              <w:rPr>
                <w:rFonts w:ascii="Arial"/>
                <w:spacing w:val="-1"/>
              </w:rPr>
            </w:pPr>
            <w:r>
              <w:rPr>
                <w:rFonts w:ascii="Arial"/>
                <w:spacing w:val="-1"/>
              </w:rPr>
              <w:t>11,000</w:t>
            </w:r>
          </w:p>
        </w:tc>
      </w:tr>
      <w:tr w:rsidR="00422A5C">
        <w:trPr>
          <w:trHeight w:hRule="exact" w:val="1118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30" w:space="0" w:color="808080"/>
              <w:right w:val="single" w:sz="30" w:space="0" w:color="808080"/>
            </w:tcBorders>
          </w:tcPr>
          <w:p w:rsidR="00422A5C" w:rsidRDefault="00422A5C">
            <w:pPr>
              <w:pStyle w:val="TableParagraph"/>
              <w:spacing w:before="23"/>
              <w:ind w:left="129" w:right="494"/>
              <w:rPr>
                <w:rFonts w:ascii="Arial" w:eastAsia="Arial" w:hAnsi="Arial" w:cs="Arial"/>
              </w:rPr>
            </w:pP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30" w:space="0" w:color="808080"/>
              <w:right w:val="single" w:sz="29" w:space="0" w:color="808080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422A5C">
            <w:pPr>
              <w:pStyle w:val="TableParagraph"/>
              <w:ind w:left="133"/>
              <w:rPr>
                <w:rFonts w:ascii="Arial" w:eastAsia="Arial" w:hAnsi="Arial" w:cs="Arial"/>
              </w:rPr>
            </w:pPr>
          </w:p>
        </w:tc>
        <w:tc>
          <w:tcPr>
            <w:tcW w:w="2434" w:type="dxa"/>
            <w:tcBorders>
              <w:top w:val="single" w:sz="30" w:space="0" w:color="808080"/>
              <w:left w:val="single" w:sz="29" w:space="0" w:color="808080"/>
              <w:bottom w:val="single" w:sz="30" w:space="0" w:color="808080"/>
              <w:right w:val="single" w:sz="26" w:space="0" w:color="D3D0C7"/>
            </w:tcBorders>
          </w:tcPr>
          <w:p w:rsidR="00422A5C" w:rsidRDefault="00422A5C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22A5C" w:rsidRDefault="00422A5C">
            <w:pPr>
              <w:pStyle w:val="TableParagraph"/>
              <w:ind w:left="134"/>
              <w:rPr>
                <w:rFonts w:ascii="Arial" w:eastAsia="Arial" w:hAnsi="Arial" w:cs="Arial"/>
              </w:rPr>
            </w:pPr>
          </w:p>
        </w:tc>
      </w:tr>
      <w:tr w:rsidR="00422A5C">
        <w:trPr>
          <w:trHeight w:hRule="exact" w:val="379"/>
        </w:trPr>
        <w:tc>
          <w:tcPr>
            <w:tcW w:w="3373" w:type="dxa"/>
            <w:tcBorders>
              <w:top w:val="single" w:sz="30" w:space="0" w:color="808080"/>
              <w:left w:val="single" w:sz="25" w:space="0" w:color="808080"/>
              <w:bottom w:val="single" w:sz="29" w:space="0" w:color="808080"/>
              <w:right w:val="single" w:sz="30" w:space="0" w:color="808080"/>
            </w:tcBorders>
          </w:tcPr>
          <w:p w:rsidR="00422A5C" w:rsidRDefault="00B53EAF">
            <w:pPr>
              <w:pStyle w:val="TableParagraph"/>
              <w:spacing w:before="23"/>
              <w:ind w:left="129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Total</w:t>
            </w:r>
          </w:p>
        </w:tc>
        <w:tc>
          <w:tcPr>
            <w:tcW w:w="2204" w:type="dxa"/>
            <w:tcBorders>
              <w:top w:val="single" w:sz="30" w:space="0" w:color="808080"/>
              <w:left w:val="single" w:sz="30" w:space="0" w:color="808080"/>
              <w:bottom w:val="single" w:sz="29" w:space="0" w:color="D3D0C7"/>
              <w:right w:val="single" w:sz="29" w:space="0" w:color="808080"/>
            </w:tcBorders>
          </w:tcPr>
          <w:p w:rsidR="00422A5C" w:rsidRDefault="005C422C">
            <w:pPr>
              <w:pStyle w:val="TableParagraph"/>
              <w:spacing w:before="23"/>
              <w:ind w:left="133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33,253</w:t>
            </w:r>
          </w:p>
        </w:tc>
        <w:tc>
          <w:tcPr>
            <w:tcW w:w="2434" w:type="dxa"/>
            <w:tcBorders>
              <w:top w:val="single" w:sz="30" w:space="0" w:color="808080"/>
              <w:left w:val="single" w:sz="29" w:space="0" w:color="808080"/>
              <w:bottom w:val="single" w:sz="29" w:space="0" w:color="D3D0C7"/>
              <w:right w:val="single" w:sz="26" w:space="0" w:color="D3D0C7"/>
            </w:tcBorders>
          </w:tcPr>
          <w:p w:rsidR="00422A5C" w:rsidRDefault="00AE4A37">
            <w:pPr>
              <w:pStyle w:val="TableParagraph"/>
              <w:spacing w:before="23"/>
              <w:ind w:left="134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12,320</w:t>
            </w:r>
          </w:p>
        </w:tc>
      </w:tr>
    </w:tbl>
    <w:p w:rsidR="00422A5C" w:rsidRDefault="00422A5C">
      <w:pPr>
        <w:spacing w:before="11"/>
        <w:rPr>
          <w:rFonts w:ascii="Arial" w:eastAsia="Arial" w:hAnsi="Arial" w:cs="Arial"/>
          <w:sz w:val="11"/>
          <w:szCs w:val="11"/>
        </w:r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838"/>
        </w:tabs>
        <w:spacing w:before="72"/>
        <w:ind w:left="838" w:hanging="629"/>
        <w:rPr>
          <w:b w:val="0"/>
          <w:bCs w:val="0"/>
        </w:rPr>
      </w:pPr>
      <w:r>
        <w:rPr>
          <w:spacing w:val="-1"/>
        </w:rPr>
        <w:t>Loans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838" w:right="273"/>
      </w:pPr>
      <w:r>
        <w:t>A</w:t>
      </w:r>
      <w:r>
        <w:rPr>
          <w:spacing w:val="17"/>
        </w:rPr>
        <w:t xml:space="preserve"> </w:t>
      </w:r>
      <w:r>
        <w:rPr>
          <w:spacing w:val="-1"/>
        </w:rPr>
        <w:t>loan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Council</w:t>
      </w:r>
      <w:r>
        <w:rPr>
          <w:spacing w:val="18"/>
        </w:rPr>
        <w:t xml:space="preserve"> </w:t>
      </w:r>
      <w:r>
        <w:rPr>
          <w:spacing w:val="-1"/>
        </w:rPr>
        <w:t>from</w:t>
      </w:r>
      <w:r>
        <w:rPr>
          <w:spacing w:val="16"/>
        </w:rPr>
        <w:t xml:space="preserve"> </w:t>
      </w:r>
      <w:r w:rsidR="0005615D">
        <w:rPr>
          <w:spacing w:val="-1"/>
        </w:rPr>
        <w:t>Public Works Loans board was taken out in May 2013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balance</w:t>
      </w:r>
      <w:r>
        <w:t xml:space="preserve"> </w:t>
      </w:r>
      <w:r w:rsidR="0005615D">
        <w:t xml:space="preserve">as </w:t>
      </w:r>
      <w:r>
        <w:t>at</w:t>
      </w:r>
      <w:r>
        <w:rPr>
          <w:spacing w:val="-1"/>
        </w:rPr>
        <w:t xml:space="preserve"> </w:t>
      </w:r>
      <w:r w:rsidR="0005615D">
        <w:t>31 March 201</w:t>
      </w:r>
      <w:r w:rsidR="00AE4A37">
        <w:t>6</w:t>
      </w:r>
      <w:r w:rsidR="0005615D">
        <w:t xml:space="preserve"> was £</w:t>
      </w:r>
      <w:r w:rsidR="00AE4A37">
        <w:t>13</w:t>
      </w:r>
      <w:r w:rsidR="0059423C">
        <w:t>,</w:t>
      </w:r>
      <w:r w:rsidR="00AE4A37">
        <w:t>053</w:t>
      </w:r>
      <w:r w:rsidR="0005615D">
        <w:t>.</w:t>
      </w:r>
      <w:r>
        <w:t xml:space="preserve"> </w:t>
      </w:r>
    </w:p>
    <w:p w:rsidR="00422A5C" w:rsidRDefault="00422A5C">
      <w:pPr>
        <w:rPr>
          <w:rFonts w:ascii="Arial" w:eastAsia="Arial" w:hAnsi="Arial" w:cs="Arial"/>
        </w:rPr>
      </w:pPr>
    </w:p>
    <w:p w:rsidR="00422A5C" w:rsidRDefault="00422A5C">
      <w:pPr>
        <w:spacing w:before="9"/>
        <w:rPr>
          <w:rFonts w:ascii="Arial" w:eastAsia="Arial" w:hAnsi="Arial" w:cs="Arial"/>
          <w:sz w:val="21"/>
          <w:szCs w:val="21"/>
        </w:rPr>
      </w:pPr>
    </w:p>
    <w:p w:rsidR="00422A5C" w:rsidRPr="00BE6ECE" w:rsidRDefault="00B53EAF" w:rsidP="00BE6ECE">
      <w:pPr>
        <w:pStyle w:val="Heading3"/>
        <w:numPr>
          <w:ilvl w:val="0"/>
          <w:numId w:val="2"/>
        </w:numPr>
        <w:tabs>
          <w:tab w:val="left" w:pos="838"/>
        </w:tabs>
        <w:ind w:left="838" w:hanging="720"/>
        <w:rPr>
          <w:b w:val="0"/>
          <w:bCs w:val="0"/>
        </w:rPr>
      </w:pPr>
      <w:r>
        <w:rPr>
          <w:spacing w:val="-1"/>
        </w:rPr>
        <w:t>Earmarked</w:t>
      </w:r>
      <w:r>
        <w:rPr>
          <w:spacing w:val="-2"/>
        </w:rPr>
        <w:t xml:space="preserve"> </w:t>
      </w:r>
      <w:r>
        <w:rPr>
          <w:spacing w:val="-1"/>
        </w:rPr>
        <w:t>Reserves</w:t>
      </w:r>
    </w:p>
    <w:p w:rsidR="00BE6ECE" w:rsidRDefault="00BE6ECE" w:rsidP="00BE6ECE">
      <w:pPr>
        <w:pStyle w:val="Heading3"/>
        <w:tabs>
          <w:tab w:val="left" w:pos="838"/>
        </w:tabs>
        <w:rPr>
          <w:spacing w:val="-1"/>
        </w:rPr>
      </w:pPr>
    </w:p>
    <w:tbl>
      <w:tblPr>
        <w:tblStyle w:val="TableGrid"/>
        <w:tblW w:w="0" w:type="auto"/>
        <w:tblInd w:w="118" w:type="dxa"/>
        <w:tblLook w:val="04A0"/>
      </w:tblPr>
      <w:tblGrid>
        <w:gridCol w:w="2943"/>
        <w:gridCol w:w="2932"/>
        <w:gridCol w:w="2933"/>
      </w:tblGrid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Detail</w:t>
            </w:r>
          </w:p>
        </w:tc>
        <w:tc>
          <w:tcPr>
            <w:tcW w:w="2932" w:type="dxa"/>
          </w:tcPr>
          <w:p w:rsidR="00BE6ECE" w:rsidRDefault="00BE6ECE" w:rsidP="00AE4A37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Balance at 31 March 201</w:t>
            </w:r>
            <w:r w:rsidR="00AE4A37">
              <w:rPr>
                <w:b w:val="0"/>
                <w:bCs w:val="0"/>
              </w:rPr>
              <w:t>5</w:t>
            </w:r>
          </w:p>
        </w:tc>
        <w:tc>
          <w:tcPr>
            <w:tcW w:w="293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Balance at 31 March 201</w:t>
            </w:r>
            <w:r w:rsidR="00AE4A37">
              <w:rPr>
                <w:b w:val="0"/>
                <w:bCs w:val="0"/>
              </w:rPr>
              <w:t>6</w:t>
            </w:r>
          </w:p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</w:p>
        </w:tc>
      </w:tr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Future Burial area</w:t>
            </w:r>
          </w:p>
        </w:tc>
        <w:tc>
          <w:tcPr>
            <w:tcW w:w="2932" w:type="dxa"/>
          </w:tcPr>
          <w:p w:rsidR="00BE6EC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10,909</w:t>
            </w:r>
          </w:p>
        </w:tc>
        <w:tc>
          <w:tcPr>
            <w:tcW w:w="2933" w:type="dxa"/>
          </w:tcPr>
          <w:p w:rsidR="00BE6ECE" w:rsidRPr="001D497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16,274</w:t>
            </w:r>
          </w:p>
        </w:tc>
      </w:tr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CCTV Provision</w:t>
            </w:r>
          </w:p>
        </w:tc>
        <w:tc>
          <w:tcPr>
            <w:tcW w:w="2932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11,000</w:t>
            </w:r>
          </w:p>
        </w:tc>
        <w:tc>
          <w:tcPr>
            <w:tcW w:w="2933" w:type="dxa"/>
          </w:tcPr>
          <w:p w:rsidR="00BE6ECE" w:rsidRPr="001D497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11,000</w:t>
            </w:r>
          </w:p>
        </w:tc>
      </w:tr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Elections provision</w:t>
            </w:r>
          </w:p>
        </w:tc>
        <w:tc>
          <w:tcPr>
            <w:tcW w:w="2932" w:type="dxa"/>
          </w:tcPr>
          <w:p w:rsidR="00BE6EC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5,080</w:t>
            </w:r>
          </w:p>
        </w:tc>
        <w:tc>
          <w:tcPr>
            <w:tcW w:w="2933" w:type="dxa"/>
          </w:tcPr>
          <w:p w:rsidR="00BE6ECE" w:rsidRPr="001D497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7,080</w:t>
            </w:r>
          </w:p>
        </w:tc>
      </w:tr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Christmas Lights</w:t>
            </w:r>
          </w:p>
        </w:tc>
        <w:tc>
          <w:tcPr>
            <w:tcW w:w="2932" w:type="dxa"/>
          </w:tcPr>
          <w:p w:rsidR="00BE6EC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3,755</w:t>
            </w:r>
          </w:p>
        </w:tc>
        <w:tc>
          <w:tcPr>
            <w:tcW w:w="2933" w:type="dxa"/>
          </w:tcPr>
          <w:p w:rsidR="00BE6ECE" w:rsidRPr="001D497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0</w:t>
            </w:r>
          </w:p>
        </w:tc>
      </w:tr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Town Hall Rent/service charges</w:t>
            </w:r>
          </w:p>
        </w:tc>
        <w:tc>
          <w:tcPr>
            <w:tcW w:w="2932" w:type="dxa"/>
          </w:tcPr>
          <w:p w:rsidR="00BE6ECE" w:rsidRDefault="007E1118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78,087</w:t>
            </w:r>
          </w:p>
        </w:tc>
        <w:tc>
          <w:tcPr>
            <w:tcW w:w="2933" w:type="dxa"/>
          </w:tcPr>
          <w:p w:rsidR="00BE6ECE" w:rsidRPr="001D497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91,086</w:t>
            </w:r>
          </w:p>
        </w:tc>
      </w:tr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Town Hall Maintenance</w:t>
            </w:r>
          </w:p>
        </w:tc>
        <w:tc>
          <w:tcPr>
            <w:tcW w:w="2932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2933" w:type="dxa"/>
          </w:tcPr>
          <w:p w:rsidR="00BE6ECE" w:rsidRPr="001D497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50</w:t>
            </w:r>
          </w:p>
        </w:tc>
      </w:tr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Capital Works</w:t>
            </w:r>
          </w:p>
        </w:tc>
        <w:tc>
          <w:tcPr>
            <w:tcW w:w="2932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8,900</w:t>
            </w:r>
          </w:p>
        </w:tc>
        <w:tc>
          <w:tcPr>
            <w:tcW w:w="2933" w:type="dxa"/>
          </w:tcPr>
          <w:p w:rsidR="00BE6ECE" w:rsidRPr="001D497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8,900</w:t>
            </w:r>
          </w:p>
        </w:tc>
      </w:tr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Cittaslow Projects</w:t>
            </w:r>
          </w:p>
        </w:tc>
        <w:tc>
          <w:tcPr>
            <w:tcW w:w="2932" w:type="dxa"/>
          </w:tcPr>
          <w:p w:rsidR="00BE6EC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3,099</w:t>
            </w:r>
          </w:p>
        </w:tc>
        <w:tc>
          <w:tcPr>
            <w:tcW w:w="2933" w:type="dxa"/>
          </w:tcPr>
          <w:p w:rsidR="00BE6ECE" w:rsidRPr="001D497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2,505</w:t>
            </w:r>
          </w:p>
        </w:tc>
      </w:tr>
      <w:tr w:rsidR="00BE6ECE" w:rsidTr="00AE4A37">
        <w:tc>
          <w:tcPr>
            <w:tcW w:w="2943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Other balances</w:t>
            </w:r>
          </w:p>
        </w:tc>
        <w:tc>
          <w:tcPr>
            <w:tcW w:w="2932" w:type="dxa"/>
          </w:tcPr>
          <w:p w:rsidR="00BE6EC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13,210</w:t>
            </w:r>
          </w:p>
        </w:tc>
        <w:tc>
          <w:tcPr>
            <w:tcW w:w="2933" w:type="dxa"/>
          </w:tcPr>
          <w:p w:rsidR="00BE6ECE" w:rsidRPr="001D497E" w:rsidRDefault="00BE6EC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13,210</w:t>
            </w:r>
          </w:p>
        </w:tc>
      </w:tr>
      <w:tr w:rsidR="007E1118" w:rsidTr="00AE4A37">
        <w:tc>
          <w:tcPr>
            <w:tcW w:w="2943" w:type="dxa"/>
          </w:tcPr>
          <w:p w:rsidR="007E1118" w:rsidRDefault="007E1118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Mayor Fundraising</w:t>
            </w:r>
          </w:p>
        </w:tc>
        <w:tc>
          <w:tcPr>
            <w:tcW w:w="2932" w:type="dxa"/>
          </w:tcPr>
          <w:p w:rsidR="007E1118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10,280</w:t>
            </w:r>
          </w:p>
        </w:tc>
        <w:tc>
          <w:tcPr>
            <w:tcW w:w="2933" w:type="dxa"/>
          </w:tcPr>
          <w:p w:rsidR="007E1118" w:rsidRPr="001D497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0</w:t>
            </w:r>
          </w:p>
        </w:tc>
      </w:tr>
      <w:tr w:rsidR="007E1118" w:rsidTr="00AE4A37">
        <w:tc>
          <w:tcPr>
            <w:tcW w:w="2943" w:type="dxa"/>
          </w:tcPr>
          <w:p w:rsidR="007E1118" w:rsidRDefault="007E1118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Bailey Hill Lodge maintenance</w:t>
            </w:r>
          </w:p>
        </w:tc>
        <w:tc>
          <w:tcPr>
            <w:tcW w:w="2932" w:type="dxa"/>
          </w:tcPr>
          <w:p w:rsidR="007E1118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2,270</w:t>
            </w:r>
          </w:p>
        </w:tc>
        <w:tc>
          <w:tcPr>
            <w:tcW w:w="2933" w:type="dxa"/>
          </w:tcPr>
          <w:p w:rsidR="007E1118" w:rsidRPr="001D497E" w:rsidRDefault="00AE4A37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770</w:t>
            </w:r>
          </w:p>
        </w:tc>
      </w:tr>
      <w:tr w:rsidR="00AE4A37" w:rsidTr="00AE4A37">
        <w:tc>
          <w:tcPr>
            <w:tcW w:w="2943" w:type="dxa"/>
          </w:tcPr>
          <w:p w:rsidR="00AE4A37" w:rsidRDefault="001D497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Events</w:t>
            </w:r>
          </w:p>
        </w:tc>
        <w:tc>
          <w:tcPr>
            <w:tcW w:w="2932" w:type="dxa"/>
          </w:tcPr>
          <w:p w:rsidR="00AE4A37" w:rsidRDefault="001D497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2933" w:type="dxa"/>
          </w:tcPr>
          <w:p w:rsidR="00AE4A37" w:rsidRPr="001D497E" w:rsidRDefault="001D497E" w:rsidP="00BE6ECE">
            <w:pPr>
              <w:pStyle w:val="Heading3"/>
              <w:tabs>
                <w:tab w:val="left" w:pos="838"/>
              </w:tabs>
              <w:ind w:left="0"/>
              <w:rPr>
                <w:b w:val="0"/>
                <w:bCs w:val="0"/>
              </w:rPr>
            </w:pPr>
            <w:r w:rsidRPr="001D497E">
              <w:rPr>
                <w:b w:val="0"/>
                <w:bCs w:val="0"/>
              </w:rPr>
              <w:t>12,876</w:t>
            </w:r>
          </w:p>
        </w:tc>
      </w:tr>
    </w:tbl>
    <w:p w:rsidR="00BE6ECE" w:rsidRDefault="00BE6ECE" w:rsidP="00BE6ECE">
      <w:pPr>
        <w:pStyle w:val="Heading3"/>
        <w:tabs>
          <w:tab w:val="left" w:pos="838"/>
        </w:tabs>
        <w:rPr>
          <w:b w:val="0"/>
          <w:bCs w:val="0"/>
        </w:rPr>
      </w:pP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838"/>
        </w:tabs>
        <w:ind w:left="838" w:hanging="720"/>
        <w:rPr>
          <w:b w:val="0"/>
          <w:bCs w:val="0"/>
        </w:rPr>
      </w:pPr>
      <w:r>
        <w:rPr>
          <w:spacing w:val="-1"/>
        </w:rPr>
        <w:t>Capital Commitments</w:t>
      </w:r>
    </w:p>
    <w:p w:rsidR="00422A5C" w:rsidRDefault="00422A5C">
      <w:pPr>
        <w:spacing w:before="10"/>
        <w:rPr>
          <w:rFonts w:ascii="Arial" w:eastAsia="Arial" w:hAnsi="Arial" w:cs="Arial"/>
          <w:b/>
          <w:bCs/>
          <w:sz w:val="19"/>
          <w:szCs w:val="19"/>
        </w:rPr>
      </w:pPr>
    </w:p>
    <w:p w:rsidR="00422A5C" w:rsidRDefault="00B53EAF">
      <w:pPr>
        <w:pStyle w:val="BodyText"/>
        <w:ind w:left="838" w:right="272"/>
        <w:jc w:val="both"/>
      </w:pPr>
      <w:r>
        <w:t>The</w:t>
      </w:r>
      <w:r>
        <w:rPr>
          <w:spacing w:val="31"/>
        </w:rPr>
        <w:t xml:space="preserve"> </w:t>
      </w:r>
      <w:r>
        <w:rPr>
          <w:spacing w:val="-1"/>
        </w:rPr>
        <w:t>Council</w:t>
      </w:r>
      <w:r>
        <w:rPr>
          <w:spacing w:val="30"/>
        </w:rPr>
        <w:t xml:space="preserve"> </w:t>
      </w:r>
      <w:r>
        <w:rPr>
          <w:spacing w:val="-1"/>
        </w:rPr>
        <w:t>had</w:t>
      </w:r>
      <w:r>
        <w:rPr>
          <w:spacing w:val="31"/>
        </w:rPr>
        <w:t xml:space="preserve"> </w:t>
      </w:r>
      <w:r>
        <w:t>no</w:t>
      </w:r>
      <w:r>
        <w:rPr>
          <w:spacing w:val="31"/>
        </w:rPr>
        <w:t xml:space="preserve"> </w:t>
      </w:r>
      <w:r>
        <w:rPr>
          <w:spacing w:val="-1"/>
        </w:rPr>
        <w:t>capital</w:t>
      </w:r>
      <w:r>
        <w:rPr>
          <w:spacing w:val="30"/>
        </w:rPr>
        <w:t xml:space="preserve"> </w:t>
      </w:r>
      <w:r>
        <w:rPr>
          <w:spacing w:val="-1"/>
        </w:rPr>
        <w:t>commitments</w:t>
      </w:r>
      <w:r>
        <w:rPr>
          <w:spacing w:val="32"/>
        </w:rPr>
        <w:t xml:space="preserve"> </w:t>
      </w:r>
      <w:r>
        <w:rPr>
          <w:spacing w:val="-2"/>
        </w:rPr>
        <w:t>at</w:t>
      </w:r>
      <w:r>
        <w:rPr>
          <w:spacing w:val="32"/>
        </w:rPr>
        <w:t xml:space="preserve"> </w:t>
      </w:r>
      <w:r>
        <w:t>31</w:t>
      </w:r>
      <w:proofErr w:type="spellStart"/>
      <w:r>
        <w:rPr>
          <w:position w:val="10"/>
          <w:sz w:val="14"/>
        </w:rPr>
        <w:t>st</w:t>
      </w:r>
      <w:proofErr w:type="spellEnd"/>
      <w:r>
        <w:rPr>
          <w:spacing w:val="17"/>
          <w:position w:val="10"/>
          <w:sz w:val="14"/>
        </w:rPr>
        <w:t xml:space="preserve"> </w:t>
      </w:r>
      <w:r>
        <w:rPr>
          <w:spacing w:val="-1"/>
        </w:rPr>
        <w:t>March</w:t>
      </w:r>
      <w:r>
        <w:rPr>
          <w:spacing w:val="32"/>
        </w:rPr>
        <w:t xml:space="preserve"> </w:t>
      </w:r>
      <w:r>
        <w:rPr>
          <w:spacing w:val="-1"/>
        </w:rPr>
        <w:t>201</w:t>
      </w:r>
      <w:r w:rsidR="001D497E">
        <w:rPr>
          <w:spacing w:val="-1"/>
        </w:rPr>
        <w:t>6</w:t>
      </w:r>
      <w:r>
        <w:rPr>
          <w:spacing w:val="31"/>
        </w:rPr>
        <w:t xml:space="preserve"> </w:t>
      </w:r>
      <w:r>
        <w:rPr>
          <w:spacing w:val="-1"/>
        </w:rPr>
        <w:t>not</w:t>
      </w:r>
      <w:r>
        <w:rPr>
          <w:spacing w:val="32"/>
        </w:rPr>
        <w:t xml:space="preserve"> </w:t>
      </w:r>
      <w:r>
        <w:rPr>
          <w:spacing w:val="-1"/>
        </w:rPr>
        <w:t>otherwise</w:t>
      </w:r>
      <w:r>
        <w:rPr>
          <w:spacing w:val="65"/>
        </w:rPr>
        <w:t xml:space="preserve"> </w:t>
      </w:r>
      <w:r>
        <w:rPr>
          <w:spacing w:val="-1"/>
        </w:rPr>
        <w:t>provided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accounts.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p w:rsidR="00422A5C" w:rsidRDefault="00B53EAF" w:rsidP="00BE6ECE">
      <w:pPr>
        <w:pStyle w:val="Heading3"/>
        <w:numPr>
          <w:ilvl w:val="0"/>
          <w:numId w:val="2"/>
        </w:numPr>
        <w:tabs>
          <w:tab w:val="left" w:pos="838"/>
        </w:tabs>
        <w:ind w:left="838" w:hanging="720"/>
        <w:rPr>
          <w:b w:val="0"/>
          <w:bCs w:val="0"/>
        </w:rPr>
      </w:pPr>
      <w:r>
        <w:rPr>
          <w:spacing w:val="-1"/>
        </w:rPr>
        <w:t>Contingent Liabilities</w:t>
      </w:r>
    </w:p>
    <w:p w:rsidR="00422A5C" w:rsidRDefault="00422A5C">
      <w:pPr>
        <w:spacing w:before="3"/>
        <w:rPr>
          <w:rFonts w:ascii="Arial" w:eastAsia="Arial" w:hAnsi="Arial" w:cs="Arial"/>
          <w:b/>
          <w:bCs/>
        </w:rPr>
      </w:pPr>
    </w:p>
    <w:p w:rsidR="00422A5C" w:rsidRDefault="00B53EAF">
      <w:pPr>
        <w:pStyle w:val="BodyText"/>
        <w:ind w:left="838" w:right="277"/>
        <w:jc w:val="both"/>
      </w:pPr>
      <w:r>
        <w:t>The</w:t>
      </w:r>
      <w:r>
        <w:rPr>
          <w:spacing w:val="45"/>
        </w:rPr>
        <w:t xml:space="preserve"> </w:t>
      </w:r>
      <w:r>
        <w:rPr>
          <w:spacing w:val="-1"/>
        </w:rPr>
        <w:t>Council</w:t>
      </w:r>
      <w:r>
        <w:rPr>
          <w:spacing w:val="45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2"/>
        </w:rPr>
        <w:t>not</w:t>
      </w:r>
      <w:r>
        <w:rPr>
          <w:spacing w:val="47"/>
        </w:rPr>
        <w:t xml:space="preserve"> </w:t>
      </w:r>
      <w:r>
        <w:rPr>
          <w:spacing w:val="-1"/>
        </w:rPr>
        <w:t>aware</w:t>
      </w:r>
      <w:r>
        <w:rPr>
          <w:spacing w:val="46"/>
        </w:rPr>
        <w:t xml:space="preserve"> </w:t>
      </w:r>
      <w:r>
        <w:rPr>
          <w:spacing w:val="-2"/>
        </w:rPr>
        <w:t>of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45"/>
        </w:rPr>
        <w:t xml:space="preserve"> </w:t>
      </w:r>
      <w:r>
        <w:rPr>
          <w:spacing w:val="-1"/>
        </w:rPr>
        <w:t>contingent</w:t>
      </w:r>
      <w:r>
        <w:rPr>
          <w:spacing w:val="45"/>
        </w:rPr>
        <w:t xml:space="preserve"> </w:t>
      </w:r>
      <w:r>
        <w:rPr>
          <w:spacing w:val="-2"/>
        </w:rPr>
        <w:t>liabilities</w:t>
      </w:r>
      <w:r>
        <w:rPr>
          <w:spacing w:val="46"/>
        </w:rPr>
        <w:t xml:space="preserve"> </w:t>
      </w:r>
      <w:r>
        <w:t>at</w:t>
      </w:r>
      <w:r>
        <w:rPr>
          <w:spacing w:val="47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rPr>
          <w:spacing w:val="-1"/>
        </w:rPr>
        <w:t>date</w:t>
      </w:r>
      <w:r>
        <w:rPr>
          <w:spacing w:val="43"/>
        </w:rPr>
        <w:t xml:space="preserve"> </w:t>
      </w:r>
      <w:r>
        <w:rPr>
          <w:spacing w:val="-2"/>
        </w:rPr>
        <w:t>of</w:t>
      </w:r>
      <w:r>
        <w:rPr>
          <w:spacing w:val="48"/>
        </w:rPr>
        <w:t xml:space="preserve"> </w:t>
      </w:r>
      <w:r>
        <w:rPr>
          <w:spacing w:val="-1"/>
        </w:rPr>
        <w:t>these</w:t>
      </w:r>
      <w:r>
        <w:rPr>
          <w:spacing w:val="57"/>
        </w:rPr>
        <w:t xml:space="preserve"> </w:t>
      </w:r>
      <w:r>
        <w:rPr>
          <w:spacing w:val="-1"/>
        </w:rPr>
        <w:t>accounts.</w:t>
      </w:r>
    </w:p>
    <w:p w:rsidR="00422A5C" w:rsidRDefault="00422A5C">
      <w:pPr>
        <w:spacing w:before="10"/>
        <w:rPr>
          <w:rFonts w:ascii="Arial" w:eastAsia="Arial" w:hAnsi="Arial" w:cs="Arial"/>
          <w:sz w:val="21"/>
          <w:szCs w:val="21"/>
        </w:rPr>
      </w:pPr>
    </w:p>
    <w:sectPr w:rsidR="00422A5C" w:rsidSect="00422A5C">
      <w:pgSz w:w="11910" w:h="16840"/>
      <w:pgMar w:top="1080" w:right="1520" w:bottom="1000" w:left="1680" w:header="0" w:footer="8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966" w:rsidRDefault="00122966" w:rsidP="00422A5C">
      <w:r>
        <w:separator/>
      </w:r>
    </w:p>
  </w:endnote>
  <w:endnote w:type="continuationSeparator" w:id="0">
    <w:p w:rsidR="00122966" w:rsidRDefault="00122966" w:rsidP="0042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03" w:rsidRDefault="00777AC4">
    <w:pPr>
      <w:spacing w:line="14" w:lineRule="auto"/>
      <w:rPr>
        <w:sz w:val="20"/>
        <w:szCs w:val="20"/>
      </w:rPr>
    </w:pPr>
    <w:r w:rsidRPr="00777AC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8.9pt;margin-top:790.85pt;width:130.85pt;height:15pt;z-index:-40024;mso-position-horizontal-relative:page;mso-position-vertical-relative:page" filled="f" stroked="f">
          <v:textbox inset="0,0,0,0">
            <w:txbxContent>
              <w:p w:rsidR="00705403" w:rsidRPr="00897B6A" w:rsidRDefault="00897B6A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  <w:lang w:val="en-GB"/>
                  </w:rPr>
                </w:pPr>
                <w:r>
                  <w:rPr>
                    <w:rFonts w:ascii="Arial"/>
                    <w:i/>
                    <w:sz w:val="20"/>
                    <w:lang w:val="en-GB"/>
                  </w:rPr>
                  <w:t>Friday 16</w:t>
                </w:r>
                <w:r w:rsidRPr="00897B6A">
                  <w:rPr>
                    <w:rFonts w:ascii="Arial"/>
                    <w:i/>
                    <w:sz w:val="20"/>
                    <w:vertAlign w:val="superscript"/>
                    <w:lang w:val="en-GB"/>
                  </w:rPr>
                  <w:t>th</w:t>
                </w:r>
                <w:r>
                  <w:rPr>
                    <w:rFonts w:ascii="Arial"/>
                    <w:i/>
                    <w:sz w:val="20"/>
                    <w:lang w:val="en-GB"/>
                  </w:rPr>
                  <w:t xml:space="preserve"> September 2016</w:t>
                </w:r>
                <w:r>
                  <w:rPr>
                    <w:rFonts w:ascii="Arial"/>
                    <w:i/>
                    <w:sz w:val="20"/>
                    <w:lang w:val="en-GB"/>
                  </w:rPr>
                  <w:tab/>
                </w:r>
              </w:p>
            </w:txbxContent>
          </v:textbox>
          <w10:wrap anchorx="page" anchory="page"/>
        </v:shape>
      </w:pict>
    </w:r>
    <w:r w:rsidRPr="00777AC4">
      <w:pict>
        <v:shape id="_x0000_s2049" type="#_x0000_t202" style="position:absolute;margin-left:289.15pt;margin-top:791.85pt;width:17.25pt;height:14pt;z-index:-40000;mso-position-horizontal-relative:page;mso-position-vertical-relative:page" filled="f" stroked="f">
          <v:textbox inset="0,0,0,0">
            <w:txbxContent>
              <w:p w:rsidR="00705403" w:rsidRDefault="00777AC4">
                <w:pPr>
                  <w:spacing w:line="269" w:lineRule="exact"/>
                  <w:ind w:left="40"/>
                  <w:rPr>
                    <w:rFonts w:ascii="Tahoma" w:eastAsia="Tahoma" w:hAnsi="Tahoma" w:cs="Tahoma"/>
                    <w:sz w:val="24"/>
                    <w:szCs w:val="24"/>
                  </w:rPr>
                </w:pPr>
                <w:r>
                  <w:fldChar w:fldCharType="begin"/>
                </w:r>
                <w:r w:rsidR="00705403">
                  <w:rPr>
                    <w:rFonts w:ascii="Tahoma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DD7198">
                  <w:rPr>
                    <w:rFonts w:ascii="Tahoma"/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966" w:rsidRDefault="00122966" w:rsidP="00422A5C">
      <w:r>
        <w:separator/>
      </w:r>
    </w:p>
  </w:footnote>
  <w:footnote w:type="continuationSeparator" w:id="0">
    <w:p w:rsidR="00122966" w:rsidRDefault="00122966" w:rsidP="00422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A4EC6"/>
    <w:multiLevelType w:val="hybridMultilevel"/>
    <w:tmpl w:val="F5601152"/>
    <w:lvl w:ilvl="0" w:tplc="F35EFAB2">
      <w:start w:val="7"/>
      <w:numFmt w:val="decimal"/>
      <w:lvlText w:val="%1."/>
      <w:lvlJc w:val="left"/>
      <w:pPr>
        <w:ind w:left="712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2E200C74">
      <w:start w:val="1"/>
      <w:numFmt w:val="bullet"/>
      <w:lvlText w:val="•"/>
      <w:lvlJc w:val="left"/>
      <w:pPr>
        <w:ind w:left="1514" w:hanging="428"/>
      </w:pPr>
      <w:rPr>
        <w:rFonts w:hint="default"/>
      </w:rPr>
    </w:lvl>
    <w:lvl w:ilvl="2" w:tplc="FB98A18E">
      <w:start w:val="1"/>
      <w:numFmt w:val="bullet"/>
      <w:lvlText w:val="•"/>
      <w:lvlJc w:val="left"/>
      <w:pPr>
        <w:ind w:left="2316" w:hanging="428"/>
      </w:pPr>
      <w:rPr>
        <w:rFonts w:hint="default"/>
      </w:rPr>
    </w:lvl>
    <w:lvl w:ilvl="3" w:tplc="42B80C5C">
      <w:start w:val="1"/>
      <w:numFmt w:val="bullet"/>
      <w:lvlText w:val="•"/>
      <w:lvlJc w:val="left"/>
      <w:pPr>
        <w:ind w:left="3118" w:hanging="428"/>
      </w:pPr>
      <w:rPr>
        <w:rFonts w:hint="default"/>
      </w:rPr>
    </w:lvl>
    <w:lvl w:ilvl="4" w:tplc="AAE224CE">
      <w:start w:val="1"/>
      <w:numFmt w:val="bullet"/>
      <w:lvlText w:val="•"/>
      <w:lvlJc w:val="left"/>
      <w:pPr>
        <w:ind w:left="3920" w:hanging="428"/>
      </w:pPr>
      <w:rPr>
        <w:rFonts w:hint="default"/>
      </w:rPr>
    </w:lvl>
    <w:lvl w:ilvl="5" w:tplc="5D6C9376">
      <w:start w:val="1"/>
      <w:numFmt w:val="bullet"/>
      <w:lvlText w:val="•"/>
      <w:lvlJc w:val="left"/>
      <w:pPr>
        <w:ind w:left="4722" w:hanging="428"/>
      </w:pPr>
      <w:rPr>
        <w:rFonts w:hint="default"/>
      </w:rPr>
    </w:lvl>
    <w:lvl w:ilvl="6" w:tplc="B3A4139A">
      <w:start w:val="1"/>
      <w:numFmt w:val="bullet"/>
      <w:lvlText w:val="•"/>
      <w:lvlJc w:val="left"/>
      <w:pPr>
        <w:ind w:left="5524" w:hanging="428"/>
      </w:pPr>
      <w:rPr>
        <w:rFonts w:hint="default"/>
      </w:rPr>
    </w:lvl>
    <w:lvl w:ilvl="7" w:tplc="3C841EBE">
      <w:start w:val="1"/>
      <w:numFmt w:val="bullet"/>
      <w:lvlText w:val="•"/>
      <w:lvlJc w:val="left"/>
      <w:pPr>
        <w:ind w:left="6327" w:hanging="428"/>
      </w:pPr>
      <w:rPr>
        <w:rFonts w:hint="default"/>
      </w:rPr>
    </w:lvl>
    <w:lvl w:ilvl="8" w:tplc="CA9078DC">
      <w:start w:val="1"/>
      <w:numFmt w:val="bullet"/>
      <w:lvlText w:val="•"/>
      <w:lvlJc w:val="left"/>
      <w:pPr>
        <w:ind w:left="7129" w:hanging="428"/>
      </w:pPr>
      <w:rPr>
        <w:rFonts w:hint="default"/>
      </w:rPr>
    </w:lvl>
  </w:abstractNum>
  <w:abstractNum w:abstractNumId="1">
    <w:nsid w:val="797439B0"/>
    <w:multiLevelType w:val="hybridMultilevel"/>
    <w:tmpl w:val="9D94C9AC"/>
    <w:lvl w:ilvl="0" w:tplc="524C7C8E">
      <w:start w:val="1"/>
      <w:numFmt w:val="decimal"/>
      <w:lvlText w:val="%1."/>
      <w:lvlJc w:val="left"/>
      <w:pPr>
        <w:ind w:left="570" w:hanging="42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B3986E30">
      <w:start w:val="1"/>
      <w:numFmt w:val="bullet"/>
      <w:lvlText w:val="•"/>
      <w:lvlJc w:val="left"/>
      <w:pPr>
        <w:ind w:left="1375" w:hanging="428"/>
      </w:pPr>
      <w:rPr>
        <w:rFonts w:hint="default"/>
      </w:rPr>
    </w:lvl>
    <w:lvl w:ilvl="2" w:tplc="8350112C">
      <w:start w:val="1"/>
      <w:numFmt w:val="bullet"/>
      <w:lvlText w:val="•"/>
      <w:lvlJc w:val="left"/>
      <w:pPr>
        <w:ind w:left="2205" w:hanging="428"/>
      </w:pPr>
      <w:rPr>
        <w:rFonts w:hint="default"/>
      </w:rPr>
    </w:lvl>
    <w:lvl w:ilvl="3" w:tplc="0114CE52">
      <w:start w:val="1"/>
      <w:numFmt w:val="bullet"/>
      <w:lvlText w:val="•"/>
      <w:lvlJc w:val="left"/>
      <w:pPr>
        <w:ind w:left="3035" w:hanging="428"/>
      </w:pPr>
      <w:rPr>
        <w:rFonts w:hint="default"/>
      </w:rPr>
    </w:lvl>
    <w:lvl w:ilvl="4" w:tplc="C3426358">
      <w:start w:val="1"/>
      <w:numFmt w:val="bullet"/>
      <w:lvlText w:val="•"/>
      <w:lvlJc w:val="left"/>
      <w:pPr>
        <w:ind w:left="3865" w:hanging="428"/>
      </w:pPr>
      <w:rPr>
        <w:rFonts w:hint="default"/>
      </w:rPr>
    </w:lvl>
    <w:lvl w:ilvl="5" w:tplc="8D4C3BD8">
      <w:start w:val="1"/>
      <w:numFmt w:val="bullet"/>
      <w:lvlText w:val="•"/>
      <w:lvlJc w:val="left"/>
      <w:pPr>
        <w:ind w:left="4695" w:hanging="428"/>
      </w:pPr>
      <w:rPr>
        <w:rFonts w:hint="default"/>
      </w:rPr>
    </w:lvl>
    <w:lvl w:ilvl="6" w:tplc="2E0C0072">
      <w:start w:val="1"/>
      <w:numFmt w:val="bullet"/>
      <w:lvlText w:val="•"/>
      <w:lvlJc w:val="left"/>
      <w:pPr>
        <w:ind w:left="5525" w:hanging="428"/>
      </w:pPr>
      <w:rPr>
        <w:rFonts w:hint="default"/>
      </w:rPr>
    </w:lvl>
    <w:lvl w:ilvl="7" w:tplc="68D093C0">
      <w:start w:val="1"/>
      <w:numFmt w:val="bullet"/>
      <w:lvlText w:val="•"/>
      <w:lvlJc w:val="left"/>
      <w:pPr>
        <w:ind w:left="6356" w:hanging="428"/>
      </w:pPr>
      <w:rPr>
        <w:rFonts w:hint="default"/>
      </w:rPr>
    </w:lvl>
    <w:lvl w:ilvl="8" w:tplc="B8B0B6BC">
      <w:start w:val="1"/>
      <w:numFmt w:val="bullet"/>
      <w:lvlText w:val="•"/>
      <w:lvlJc w:val="left"/>
      <w:pPr>
        <w:ind w:left="7186" w:hanging="42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422A5C"/>
    <w:rsid w:val="0005615D"/>
    <w:rsid w:val="000F2B89"/>
    <w:rsid w:val="00122966"/>
    <w:rsid w:val="0013655A"/>
    <w:rsid w:val="001D497E"/>
    <w:rsid w:val="00267164"/>
    <w:rsid w:val="002A040E"/>
    <w:rsid w:val="002E6E14"/>
    <w:rsid w:val="0037796D"/>
    <w:rsid w:val="003E0727"/>
    <w:rsid w:val="00422A5C"/>
    <w:rsid w:val="00441E17"/>
    <w:rsid w:val="00486856"/>
    <w:rsid w:val="005418A6"/>
    <w:rsid w:val="0059423C"/>
    <w:rsid w:val="005C422C"/>
    <w:rsid w:val="00646967"/>
    <w:rsid w:val="00676D80"/>
    <w:rsid w:val="006B2D8D"/>
    <w:rsid w:val="00705403"/>
    <w:rsid w:val="00711315"/>
    <w:rsid w:val="007643C6"/>
    <w:rsid w:val="00775C71"/>
    <w:rsid w:val="00777AC4"/>
    <w:rsid w:val="007E1118"/>
    <w:rsid w:val="008740B8"/>
    <w:rsid w:val="00897B6A"/>
    <w:rsid w:val="009852A5"/>
    <w:rsid w:val="00A4508C"/>
    <w:rsid w:val="00AE4A37"/>
    <w:rsid w:val="00B53EAF"/>
    <w:rsid w:val="00BE6ECE"/>
    <w:rsid w:val="00C72C46"/>
    <w:rsid w:val="00CD14A0"/>
    <w:rsid w:val="00D35B2F"/>
    <w:rsid w:val="00D7227B"/>
    <w:rsid w:val="00D935E9"/>
    <w:rsid w:val="00DD7198"/>
    <w:rsid w:val="00FD0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22A5C"/>
  </w:style>
  <w:style w:type="paragraph" w:styleId="Heading1">
    <w:name w:val="heading 1"/>
    <w:basedOn w:val="Normal"/>
    <w:uiPriority w:val="1"/>
    <w:qFormat/>
    <w:rsid w:val="00422A5C"/>
    <w:pPr>
      <w:spacing w:before="29"/>
      <w:ind w:left="139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422A5C"/>
    <w:pPr>
      <w:ind w:left="118"/>
      <w:outlineLvl w:val="1"/>
    </w:pPr>
    <w:rPr>
      <w:rFonts w:ascii="Arial" w:eastAsia="Arial" w:hAnsi="Arial"/>
      <w:sz w:val="24"/>
      <w:szCs w:val="24"/>
    </w:rPr>
  </w:style>
  <w:style w:type="paragraph" w:styleId="Heading3">
    <w:name w:val="heading 3"/>
    <w:basedOn w:val="Normal"/>
    <w:uiPriority w:val="1"/>
    <w:qFormat/>
    <w:rsid w:val="00422A5C"/>
    <w:pPr>
      <w:ind w:left="118"/>
      <w:outlineLvl w:val="2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22A5C"/>
    <w:pPr>
      <w:ind w:left="11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422A5C"/>
  </w:style>
  <w:style w:type="paragraph" w:customStyle="1" w:styleId="TableParagraph">
    <w:name w:val="Table Paragraph"/>
    <w:basedOn w:val="Normal"/>
    <w:uiPriority w:val="1"/>
    <w:qFormat/>
    <w:rsid w:val="00422A5C"/>
  </w:style>
  <w:style w:type="paragraph" w:styleId="BalloonText">
    <w:name w:val="Balloon Text"/>
    <w:basedOn w:val="Normal"/>
    <w:link w:val="BalloonTextChar"/>
    <w:uiPriority w:val="99"/>
    <w:semiHidden/>
    <w:unhideWhenUsed/>
    <w:rsid w:val="00B53E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EAF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05615D"/>
    <w:pPr>
      <w:widowControl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056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36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55A"/>
  </w:style>
  <w:style w:type="paragraph" w:styleId="Footer">
    <w:name w:val="footer"/>
    <w:basedOn w:val="Normal"/>
    <w:link w:val="FooterChar"/>
    <w:uiPriority w:val="99"/>
    <w:semiHidden/>
    <w:unhideWhenUsed/>
    <w:rsid w:val="00136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655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CWMBRAN COMMUNITY COUNCIL</vt:lpstr>
    </vt:vector>
  </TitlesOfParts>
  <Company/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CWMBRAN COMMUNITY COUNCIL</dc:title>
  <dc:creator>DAVID ORPHAN</dc:creator>
  <cp:lastModifiedBy>Town Clerk</cp:lastModifiedBy>
  <cp:revision>4</cp:revision>
  <dcterms:created xsi:type="dcterms:W3CDTF">2016-09-15T14:44:00Z</dcterms:created>
  <dcterms:modified xsi:type="dcterms:W3CDTF">2016-10-27T09:56:00Z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LastSaved">
    <vt:filetime>2014-11-04T00:00:00Z</vt:filetime>
  </property>
</Properties>
</file>