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87A63" w14:textId="41016F38" w:rsidR="00C54244" w:rsidRDefault="00733009" w:rsidP="00C54244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B19DA59" wp14:editId="347BAFB6">
            <wp:simplePos x="0" y="0"/>
            <wp:positionH relativeFrom="column">
              <wp:posOffset>520065</wp:posOffset>
            </wp:positionH>
            <wp:positionV relativeFrom="paragraph">
              <wp:posOffset>11430</wp:posOffset>
            </wp:positionV>
            <wp:extent cx="760095" cy="754380"/>
            <wp:effectExtent l="0" t="0" r="190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Council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TE166E3A0t00"/>
          <w:b/>
          <w:noProof/>
          <w:color w:val="000000"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74A0C3B" wp14:editId="47037538">
            <wp:simplePos x="0" y="0"/>
            <wp:positionH relativeFrom="column">
              <wp:posOffset>5165243</wp:posOffset>
            </wp:positionH>
            <wp:positionV relativeFrom="paragraph">
              <wp:posOffset>11430</wp:posOffset>
            </wp:positionV>
            <wp:extent cx="1160780" cy="88452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1 W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9" t="5824" r="3756" b="-3040"/>
                    <a:stretch/>
                  </pic:blipFill>
                  <pic:spPr bwMode="auto">
                    <a:xfrm>
                      <a:off x="0" y="0"/>
                      <a:ext cx="1160780" cy="884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C2C37" w14:textId="77777777" w:rsidR="00C54244" w:rsidRDefault="00C54244" w:rsidP="00C54244">
      <w:pPr>
        <w:autoSpaceDE w:val="0"/>
        <w:autoSpaceDN w:val="0"/>
        <w:adjustRightInd w:val="0"/>
        <w:spacing w:after="0" w:line="240" w:lineRule="auto"/>
        <w:jc w:val="center"/>
        <w:rPr>
          <w:rFonts w:cs="TTE166E3A0t00"/>
          <w:b/>
          <w:color w:val="000000"/>
          <w:sz w:val="32"/>
          <w:szCs w:val="32"/>
        </w:rPr>
      </w:pPr>
    </w:p>
    <w:p w14:paraId="53B90462" w14:textId="77777777" w:rsidR="00C54244" w:rsidRDefault="00C54244" w:rsidP="00C54244">
      <w:pPr>
        <w:autoSpaceDE w:val="0"/>
        <w:autoSpaceDN w:val="0"/>
        <w:adjustRightInd w:val="0"/>
        <w:spacing w:after="0" w:line="240" w:lineRule="auto"/>
        <w:jc w:val="center"/>
        <w:rPr>
          <w:rFonts w:cs="TTE166E3A0t00"/>
          <w:b/>
          <w:color w:val="000000"/>
          <w:sz w:val="32"/>
          <w:szCs w:val="32"/>
        </w:rPr>
      </w:pPr>
    </w:p>
    <w:p w14:paraId="7BEA0B99" w14:textId="77777777" w:rsidR="00C54244" w:rsidRDefault="00C54244" w:rsidP="00C54244">
      <w:pPr>
        <w:autoSpaceDE w:val="0"/>
        <w:autoSpaceDN w:val="0"/>
        <w:adjustRightInd w:val="0"/>
        <w:spacing w:after="0" w:line="240" w:lineRule="auto"/>
        <w:jc w:val="center"/>
        <w:rPr>
          <w:rFonts w:cs="TTE166E3A0t00"/>
          <w:b/>
          <w:color w:val="000000"/>
          <w:sz w:val="32"/>
          <w:szCs w:val="32"/>
        </w:rPr>
      </w:pPr>
    </w:p>
    <w:p w14:paraId="0D52BD38" w14:textId="21AE985F" w:rsidR="006203EC" w:rsidRPr="00CC7A9C" w:rsidRDefault="006203EC" w:rsidP="006203EC">
      <w:pPr>
        <w:autoSpaceDE w:val="0"/>
        <w:autoSpaceDN w:val="0"/>
        <w:adjustRightInd w:val="0"/>
        <w:spacing w:after="0" w:line="240" w:lineRule="auto"/>
        <w:jc w:val="center"/>
        <w:rPr>
          <w:rFonts w:cs="TTE166E3A0t00"/>
          <w:b/>
          <w:color w:val="000000"/>
          <w:sz w:val="28"/>
          <w:szCs w:val="32"/>
        </w:rPr>
      </w:pPr>
      <w:r w:rsidRPr="00CC7A9C">
        <w:rPr>
          <w:rFonts w:cs="TTE166E3A0t00"/>
          <w:b/>
          <w:color w:val="000000"/>
          <w:sz w:val="28"/>
          <w:szCs w:val="32"/>
        </w:rPr>
        <w:t xml:space="preserve">Cynllun Talebau Siopa’n Lleol </w:t>
      </w:r>
      <w:r w:rsidR="00335D1D" w:rsidRPr="00335D1D">
        <w:rPr>
          <w:rFonts w:cs="TTE166E3A0t00"/>
          <w:b/>
          <w:color w:val="000000"/>
          <w:sz w:val="28"/>
          <w:szCs w:val="32"/>
        </w:rPr>
        <w:t>Yr Wyddgrug yn Llwyr</w:t>
      </w:r>
      <w:r w:rsidRPr="00CC7A9C">
        <w:rPr>
          <w:rFonts w:cs="TTE166E3A0t00"/>
          <w:b/>
          <w:color w:val="000000"/>
          <w:sz w:val="28"/>
          <w:szCs w:val="32"/>
        </w:rPr>
        <w:t xml:space="preserve"> </w:t>
      </w:r>
    </w:p>
    <w:p w14:paraId="16F42502" w14:textId="3A31C910" w:rsidR="00C54244" w:rsidRPr="005D6DC1" w:rsidRDefault="006203EC" w:rsidP="006203EC">
      <w:pPr>
        <w:autoSpaceDE w:val="0"/>
        <w:autoSpaceDN w:val="0"/>
        <w:adjustRightInd w:val="0"/>
        <w:spacing w:after="0" w:line="240" w:lineRule="auto"/>
        <w:jc w:val="center"/>
        <w:rPr>
          <w:rFonts w:cs="TTE166E3A0t00"/>
          <w:b/>
          <w:color w:val="000000"/>
          <w:sz w:val="28"/>
          <w:szCs w:val="32"/>
        </w:rPr>
      </w:pPr>
      <w:r w:rsidRPr="00CC7A9C">
        <w:rPr>
          <w:rFonts w:cs="TTE166E3A0t00"/>
          <w:b/>
          <w:color w:val="000000"/>
          <w:sz w:val="28"/>
          <w:szCs w:val="32"/>
        </w:rPr>
        <w:t>Ffurflen Gofrestru</w:t>
      </w:r>
    </w:p>
    <w:tbl>
      <w:tblPr>
        <w:tblStyle w:val="TableGrid"/>
        <w:tblW w:w="10763" w:type="dxa"/>
        <w:tblLook w:val="04A0" w:firstRow="1" w:lastRow="0" w:firstColumn="1" w:lastColumn="0" w:noHBand="0" w:noVBand="1"/>
      </w:tblPr>
      <w:tblGrid>
        <w:gridCol w:w="2122"/>
        <w:gridCol w:w="8641"/>
      </w:tblGrid>
      <w:tr w:rsidR="006203EC" w:rsidRPr="005D6DC1" w14:paraId="55B44823" w14:textId="77777777" w:rsidTr="006203EC">
        <w:tc>
          <w:tcPr>
            <w:tcW w:w="2122" w:type="dxa"/>
          </w:tcPr>
          <w:p w14:paraId="20D24398" w14:textId="50B780AC" w:rsidR="006203EC" w:rsidRPr="005D6DC1" w:rsidRDefault="006203EC" w:rsidP="006203EC">
            <w:pPr>
              <w:rPr>
                <w:sz w:val="24"/>
                <w:szCs w:val="24"/>
              </w:rPr>
            </w:pPr>
            <w:r w:rsidRPr="00CC7A9C">
              <w:rPr>
                <w:sz w:val="24"/>
                <w:szCs w:val="24"/>
              </w:rPr>
              <w:t>Enw’r Cwmni:</w:t>
            </w:r>
            <w:r w:rsidRPr="00CC7A9C">
              <w:rPr>
                <w:rFonts w:cs="TTE1D21F90t0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41" w:type="dxa"/>
          </w:tcPr>
          <w:p w14:paraId="40FA1995" w14:textId="77777777" w:rsidR="006203EC" w:rsidRPr="005D6DC1" w:rsidRDefault="006203EC" w:rsidP="006203EC">
            <w:pPr>
              <w:rPr>
                <w:sz w:val="24"/>
                <w:szCs w:val="24"/>
              </w:rPr>
            </w:pPr>
          </w:p>
        </w:tc>
      </w:tr>
      <w:tr w:rsidR="006203EC" w:rsidRPr="005D6DC1" w14:paraId="03CADE04" w14:textId="77777777" w:rsidTr="006203EC">
        <w:trPr>
          <w:trHeight w:val="1698"/>
        </w:trPr>
        <w:tc>
          <w:tcPr>
            <w:tcW w:w="2122" w:type="dxa"/>
          </w:tcPr>
          <w:p w14:paraId="2AD023C6" w14:textId="77777777" w:rsidR="006203EC" w:rsidRPr="00CC7A9C" w:rsidRDefault="006203EC" w:rsidP="006203EC">
            <w:pPr>
              <w:rPr>
                <w:sz w:val="24"/>
                <w:szCs w:val="24"/>
              </w:rPr>
            </w:pPr>
            <w:r w:rsidRPr="00CC7A9C">
              <w:rPr>
                <w:sz w:val="24"/>
                <w:szCs w:val="24"/>
              </w:rPr>
              <w:t>Cyfeiriad y Cwmni:</w:t>
            </w:r>
          </w:p>
          <w:p w14:paraId="39BCDF70" w14:textId="0DF91BE1" w:rsidR="006203EC" w:rsidRPr="005D6DC1" w:rsidRDefault="006203EC" w:rsidP="006203EC">
            <w:pPr>
              <w:rPr>
                <w:sz w:val="24"/>
                <w:szCs w:val="24"/>
              </w:rPr>
            </w:pPr>
            <w:r w:rsidRPr="00CC7A9C">
              <w:rPr>
                <w:sz w:val="24"/>
                <w:szCs w:val="24"/>
              </w:rPr>
              <w:t>Cynhwyswch y cod post</w:t>
            </w:r>
          </w:p>
        </w:tc>
        <w:tc>
          <w:tcPr>
            <w:tcW w:w="8641" w:type="dxa"/>
          </w:tcPr>
          <w:p w14:paraId="0CFDE871" w14:textId="77777777" w:rsidR="006203EC" w:rsidRPr="005D6DC1" w:rsidRDefault="006203EC" w:rsidP="006203EC">
            <w:pPr>
              <w:rPr>
                <w:sz w:val="24"/>
                <w:szCs w:val="24"/>
              </w:rPr>
            </w:pPr>
          </w:p>
        </w:tc>
      </w:tr>
      <w:tr w:rsidR="006203EC" w:rsidRPr="005D6DC1" w14:paraId="6AD9F65F" w14:textId="77777777" w:rsidTr="006203EC">
        <w:tc>
          <w:tcPr>
            <w:tcW w:w="2122" w:type="dxa"/>
          </w:tcPr>
          <w:p w14:paraId="027A36BC" w14:textId="28AF3C04" w:rsidR="006203EC" w:rsidRPr="005D6DC1" w:rsidRDefault="006203EC" w:rsidP="006203EC">
            <w:pPr>
              <w:rPr>
                <w:sz w:val="24"/>
                <w:szCs w:val="24"/>
              </w:rPr>
            </w:pPr>
            <w:r w:rsidRPr="00CC7A9C">
              <w:rPr>
                <w:sz w:val="24"/>
                <w:szCs w:val="24"/>
              </w:rPr>
              <w:t>Enw Cyswllt:</w:t>
            </w:r>
          </w:p>
        </w:tc>
        <w:tc>
          <w:tcPr>
            <w:tcW w:w="8641" w:type="dxa"/>
          </w:tcPr>
          <w:p w14:paraId="4D164821" w14:textId="77777777" w:rsidR="006203EC" w:rsidRPr="005D6DC1" w:rsidRDefault="006203EC" w:rsidP="006203EC">
            <w:pPr>
              <w:rPr>
                <w:sz w:val="24"/>
                <w:szCs w:val="24"/>
              </w:rPr>
            </w:pPr>
          </w:p>
        </w:tc>
      </w:tr>
      <w:tr w:rsidR="006203EC" w:rsidRPr="005D6DC1" w14:paraId="0ACB45A3" w14:textId="77777777" w:rsidTr="006203EC">
        <w:tc>
          <w:tcPr>
            <w:tcW w:w="2122" w:type="dxa"/>
          </w:tcPr>
          <w:p w14:paraId="0103DA31" w14:textId="659E1E8C" w:rsidR="006203EC" w:rsidRPr="005D6DC1" w:rsidRDefault="006203EC" w:rsidP="006203EC">
            <w:pPr>
              <w:rPr>
                <w:sz w:val="24"/>
                <w:szCs w:val="24"/>
              </w:rPr>
            </w:pPr>
            <w:r w:rsidRPr="00CC7A9C">
              <w:rPr>
                <w:sz w:val="24"/>
                <w:szCs w:val="24"/>
              </w:rPr>
              <w:t>Swydd yn y Cwmni:</w:t>
            </w:r>
          </w:p>
        </w:tc>
        <w:tc>
          <w:tcPr>
            <w:tcW w:w="8641" w:type="dxa"/>
          </w:tcPr>
          <w:p w14:paraId="587E929C" w14:textId="77777777" w:rsidR="006203EC" w:rsidRPr="005D6DC1" w:rsidRDefault="006203EC" w:rsidP="006203EC">
            <w:pPr>
              <w:rPr>
                <w:sz w:val="24"/>
                <w:szCs w:val="24"/>
              </w:rPr>
            </w:pPr>
          </w:p>
        </w:tc>
      </w:tr>
      <w:tr w:rsidR="006203EC" w:rsidRPr="005D6DC1" w14:paraId="271D9D34" w14:textId="77777777" w:rsidTr="006203EC">
        <w:tc>
          <w:tcPr>
            <w:tcW w:w="2122" w:type="dxa"/>
          </w:tcPr>
          <w:p w14:paraId="368EEC3B" w14:textId="7E06CA6E" w:rsidR="006203EC" w:rsidRPr="005D6DC1" w:rsidRDefault="006203EC" w:rsidP="006203EC">
            <w:pPr>
              <w:rPr>
                <w:sz w:val="24"/>
                <w:szCs w:val="24"/>
              </w:rPr>
            </w:pPr>
            <w:r w:rsidRPr="00CC7A9C">
              <w:rPr>
                <w:sz w:val="24"/>
                <w:szCs w:val="24"/>
              </w:rPr>
              <w:t>Rhif Cyswllt:</w:t>
            </w:r>
          </w:p>
        </w:tc>
        <w:tc>
          <w:tcPr>
            <w:tcW w:w="8641" w:type="dxa"/>
          </w:tcPr>
          <w:p w14:paraId="03DF4318" w14:textId="77777777" w:rsidR="006203EC" w:rsidRPr="005D6DC1" w:rsidRDefault="006203EC" w:rsidP="006203EC">
            <w:pPr>
              <w:rPr>
                <w:sz w:val="24"/>
                <w:szCs w:val="24"/>
              </w:rPr>
            </w:pPr>
          </w:p>
        </w:tc>
      </w:tr>
      <w:tr w:rsidR="006203EC" w:rsidRPr="005D6DC1" w14:paraId="139D6B5C" w14:textId="77777777" w:rsidTr="006203EC">
        <w:tc>
          <w:tcPr>
            <w:tcW w:w="2122" w:type="dxa"/>
          </w:tcPr>
          <w:p w14:paraId="19824EB1" w14:textId="6590DB8A" w:rsidR="006203EC" w:rsidRPr="005D6DC1" w:rsidRDefault="006203EC" w:rsidP="006203EC">
            <w:pPr>
              <w:rPr>
                <w:sz w:val="24"/>
                <w:szCs w:val="24"/>
              </w:rPr>
            </w:pPr>
            <w:r w:rsidRPr="00CC7A9C">
              <w:rPr>
                <w:sz w:val="24"/>
                <w:szCs w:val="24"/>
              </w:rPr>
              <w:t>Cyfeiriad e-bost:</w:t>
            </w:r>
          </w:p>
        </w:tc>
        <w:tc>
          <w:tcPr>
            <w:tcW w:w="8641" w:type="dxa"/>
          </w:tcPr>
          <w:p w14:paraId="33E281E1" w14:textId="77777777" w:rsidR="006203EC" w:rsidRPr="005D6DC1" w:rsidRDefault="006203EC" w:rsidP="006203EC">
            <w:pPr>
              <w:rPr>
                <w:sz w:val="24"/>
                <w:szCs w:val="24"/>
              </w:rPr>
            </w:pPr>
          </w:p>
        </w:tc>
      </w:tr>
      <w:tr w:rsidR="006203EC" w:rsidRPr="005D6DC1" w14:paraId="3CCE8BC6" w14:textId="77777777" w:rsidTr="006203EC">
        <w:tc>
          <w:tcPr>
            <w:tcW w:w="2122" w:type="dxa"/>
          </w:tcPr>
          <w:p w14:paraId="38668FB9" w14:textId="01432776" w:rsidR="006203EC" w:rsidRPr="005D6DC1" w:rsidRDefault="006203EC" w:rsidP="006203EC">
            <w:pPr>
              <w:rPr>
                <w:sz w:val="24"/>
                <w:szCs w:val="24"/>
              </w:rPr>
            </w:pPr>
            <w:r w:rsidRPr="00CC7A9C">
              <w:rPr>
                <w:sz w:val="24"/>
                <w:szCs w:val="24"/>
              </w:rPr>
              <w:t>Gwefan</w:t>
            </w:r>
          </w:p>
        </w:tc>
        <w:tc>
          <w:tcPr>
            <w:tcW w:w="8641" w:type="dxa"/>
          </w:tcPr>
          <w:p w14:paraId="55ABD9C7" w14:textId="77777777" w:rsidR="006203EC" w:rsidRPr="005D6DC1" w:rsidRDefault="006203EC" w:rsidP="006203EC">
            <w:pPr>
              <w:rPr>
                <w:sz w:val="24"/>
                <w:szCs w:val="24"/>
              </w:rPr>
            </w:pPr>
          </w:p>
        </w:tc>
      </w:tr>
      <w:tr w:rsidR="006203EC" w:rsidRPr="005D6DC1" w14:paraId="3672CE0F" w14:textId="77777777" w:rsidTr="006203EC">
        <w:tc>
          <w:tcPr>
            <w:tcW w:w="2122" w:type="dxa"/>
          </w:tcPr>
          <w:p w14:paraId="2F8F0DD8" w14:textId="084D83AE" w:rsidR="006203EC" w:rsidRPr="005D6DC1" w:rsidRDefault="006203EC" w:rsidP="006203EC">
            <w:pPr>
              <w:rPr>
                <w:sz w:val="24"/>
                <w:szCs w:val="24"/>
              </w:rPr>
            </w:pPr>
            <w:r w:rsidRPr="00CC7A9C">
              <w:rPr>
                <w:sz w:val="24"/>
                <w:szCs w:val="24"/>
              </w:rPr>
              <w:t>Cyfryngau Cymdeithasol</w:t>
            </w:r>
          </w:p>
        </w:tc>
        <w:tc>
          <w:tcPr>
            <w:tcW w:w="8641" w:type="dxa"/>
          </w:tcPr>
          <w:p w14:paraId="36BAC70B" w14:textId="77777777" w:rsidR="006203EC" w:rsidRPr="005D6DC1" w:rsidRDefault="006203EC" w:rsidP="006203EC">
            <w:pPr>
              <w:rPr>
                <w:sz w:val="24"/>
                <w:szCs w:val="24"/>
              </w:rPr>
            </w:pPr>
          </w:p>
        </w:tc>
      </w:tr>
      <w:tr w:rsidR="006203EC" w:rsidRPr="005D6DC1" w14:paraId="6F382219" w14:textId="77777777" w:rsidTr="006203EC">
        <w:tc>
          <w:tcPr>
            <w:tcW w:w="2122" w:type="dxa"/>
          </w:tcPr>
          <w:p w14:paraId="54D4D6FF" w14:textId="20C16B54" w:rsidR="006203EC" w:rsidRPr="005D6DC1" w:rsidRDefault="006203EC" w:rsidP="006203EC">
            <w:pPr>
              <w:rPr>
                <w:sz w:val="24"/>
                <w:szCs w:val="24"/>
              </w:rPr>
            </w:pPr>
            <w:r w:rsidRPr="00CC7A9C">
              <w:rPr>
                <w:sz w:val="24"/>
                <w:szCs w:val="24"/>
              </w:rPr>
              <w:t>Manylion banc ar gyfer talu</w:t>
            </w:r>
          </w:p>
        </w:tc>
        <w:tc>
          <w:tcPr>
            <w:tcW w:w="8641" w:type="dxa"/>
          </w:tcPr>
          <w:p w14:paraId="56CD6CBF" w14:textId="77777777" w:rsidR="006203EC" w:rsidRPr="00CC7A9C" w:rsidRDefault="006203EC" w:rsidP="006203EC">
            <w:pPr>
              <w:rPr>
                <w:sz w:val="24"/>
                <w:szCs w:val="24"/>
              </w:rPr>
            </w:pPr>
            <w:r w:rsidRPr="00CC7A9C">
              <w:rPr>
                <w:sz w:val="24"/>
                <w:szCs w:val="24"/>
              </w:rPr>
              <w:t>Enw’r cyfrif:</w:t>
            </w:r>
          </w:p>
          <w:p w14:paraId="21D1BD52" w14:textId="77777777" w:rsidR="006203EC" w:rsidRPr="00CC7A9C" w:rsidRDefault="006203EC" w:rsidP="006203EC">
            <w:pPr>
              <w:rPr>
                <w:sz w:val="24"/>
                <w:szCs w:val="24"/>
              </w:rPr>
            </w:pPr>
            <w:r w:rsidRPr="00CC7A9C">
              <w:rPr>
                <w:sz w:val="24"/>
                <w:szCs w:val="24"/>
              </w:rPr>
              <w:t>Cod Didoli:</w:t>
            </w:r>
          </w:p>
          <w:p w14:paraId="366C2E47" w14:textId="0658B5C7" w:rsidR="006203EC" w:rsidRPr="005D6DC1" w:rsidRDefault="006203EC" w:rsidP="006203EC">
            <w:pPr>
              <w:rPr>
                <w:sz w:val="24"/>
                <w:szCs w:val="24"/>
              </w:rPr>
            </w:pPr>
            <w:r w:rsidRPr="00CC7A9C">
              <w:rPr>
                <w:sz w:val="24"/>
                <w:szCs w:val="24"/>
              </w:rPr>
              <w:t>Rhif y Cyfrif: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 w14:paraId="5780FDC9" w14:textId="77777777" w:rsidR="005D6DC1" w:rsidRPr="005D6DC1" w:rsidRDefault="005D6DC1" w:rsidP="009D6931">
      <w:pPr>
        <w:rPr>
          <w:sz w:val="8"/>
          <w:szCs w:val="24"/>
        </w:rPr>
      </w:pPr>
    </w:p>
    <w:p w14:paraId="0A94E6A8" w14:textId="225CCB7C" w:rsidR="009D6931" w:rsidRPr="00CF0A46" w:rsidRDefault="00F33C3E" w:rsidP="009D6931">
      <w:pPr>
        <w:rPr>
          <w:sz w:val="24"/>
          <w:szCs w:val="24"/>
        </w:rPr>
      </w:pPr>
      <w:bookmarkStart w:id="0" w:name="_Hlk44235303"/>
      <w:r w:rsidRPr="003367F7">
        <w:rPr>
          <w:b/>
          <w:sz w:val="24"/>
          <w:szCs w:val="24"/>
        </w:rPr>
        <w:t xml:space="preserve">Categori </w:t>
      </w:r>
      <w:r w:rsidRPr="003367F7">
        <w:rPr>
          <w:sz w:val="24"/>
          <w:szCs w:val="24"/>
        </w:rPr>
        <w:t>– dewiswch y categori sydd fwyaf</w:t>
      </w:r>
      <w:r w:rsidRPr="003367F7">
        <w:rPr>
          <w:b/>
          <w:sz w:val="24"/>
          <w:szCs w:val="24"/>
        </w:rPr>
        <w:t xml:space="preserve"> </w:t>
      </w:r>
      <w:r w:rsidRPr="003367F7">
        <w:rPr>
          <w:sz w:val="24"/>
          <w:szCs w:val="24"/>
        </w:rPr>
        <w:t>perthnasol i’ch busnes (dewiswch yr un sydd fwyaf perthnasol i’ch busnes gan mai dyma sut fydd eich busnes yn cael ei ddosbarthu yn ein deunydd hybu’r cynllun</w:t>
      </w:r>
      <w:r w:rsidR="009D6931" w:rsidRPr="00CF0A46">
        <w:rPr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780"/>
        <w:gridCol w:w="2643"/>
        <w:gridCol w:w="760"/>
        <w:gridCol w:w="2992"/>
        <w:gridCol w:w="936"/>
      </w:tblGrid>
      <w:tr w:rsidR="00F33C3E" w:rsidRPr="005D6DC1" w14:paraId="17C4D39C" w14:textId="77777777" w:rsidTr="00F33C3E">
        <w:trPr>
          <w:trHeight w:val="706"/>
        </w:trPr>
        <w:tc>
          <w:tcPr>
            <w:tcW w:w="2652" w:type="dxa"/>
          </w:tcPr>
          <w:p w14:paraId="0D617E52" w14:textId="13DFA9CD" w:rsidR="00F33C3E" w:rsidRPr="005D6DC1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  <w:r w:rsidRPr="003367F7">
              <w:rPr>
                <w:sz w:val="24"/>
                <w:szCs w:val="24"/>
              </w:rPr>
              <w:t>Gofalu am A</w:t>
            </w:r>
            <w:bookmarkStart w:id="1" w:name="cysill"/>
            <w:bookmarkEnd w:id="1"/>
            <w:r w:rsidRPr="003367F7">
              <w:rPr>
                <w:sz w:val="24"/>
                <w:szCs w:val="24"/>
              </w:rPr>
              <w:t>nifeiliaid / Anifeiliaid Anwes</w:t>
            </w:r>
          </w:p>
        </w:tc>
        <w:tc>
          <w:tcPr>
            <w:tcW w:w="780" w:type="dxa"/>
          </w:tcPr>
          <w:p w14:paraId="7037C79C" w14:textId="77777777" w:rsidR="00F33C3E" w:rsidRPr="005D6DC1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14:paraId="26F191E0" w14:textId="3D7EC8D9" w:rsidR="00F33C3E" w:rsidRPr="005D6DC1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  <w:r w:rsidRPr="003367F7">
              <w:rPr>
                <w:sz w:val="24"/>
                <w:szCs w:val="24"/>
              </w:rPr>
              <w:t>Ffasiynau</w:t>
            </w:r>
          </w:p>
        </w:tc>
        <w:tc>
          <w:tcPr>
            <w:tcW w:w="760" w:type="dxa"/>
          </w:tcPr>
          <w:p w14:paraId="1C760EED" w14:textId="77777777" w:rsidR="00F33C3E" w:rsidRPr="005D6DC1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14:paraId="782757B0" w14:textId="4D64AD36" w:rsidR="00F33C3E" w:rsidRPr="005D6DC1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  <w:r w:rsidRPr="003367F7">
              <w:rPr>
                <w:sz w:val="24"/>
                <w:szCs w:val="24"/>
              </w:rPr>
              <w:t>Gwesty / Llety</w:t>
            </w:r>
          </w:p>
        </w:tc>
        <w:tc>
          <w:tcPr>
            <w:tcW w:w="936" w:type="dxa"/>
          </w:tcPr>
          <w:p w14:paraId="185BE09E" w14:textId="77777777" w:rsidR="00F33C3E" w:rsidRPr="005D6DC1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</w:p>
        </w:tc>
      </w:tr>
      <w:tr w:rsidR="00F33C3E" w:rsidRPr="005D6DC1" w14:paraId="2888D5ED" w14:textId="77777777" w:rsidTr="00F33C3E">
        <w:tc>
          <w:tcPr>
            <w:tcW w:w="2652" w:type="dxa"/>
          </w:tcPr>
          <w:p w14:paraId="74F6C2B6" w14:textId="0FD4B8ED" w:rsidR="00F33C3E" w:rsidRPr="005D6DC1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  <w:r w:rsidRPr="003367F7">
              <w:rPr>
                <w:sz w:val="24"/>
                <w:szCs w:val="24"/>
              </w:rPr>
              <w:t>Llyfrau / Papurau Newydd</w:t>
            </w:r>
          </w:p>
        </w:tc>
        <w:tc>
          <w:tcPr>
            <w:tcW w:w="780" w:type="dxa"/>
          </w:tcPr>
          <w:p w14:paraId="3998C56A" w14:textId="77777777" w:rsidR="00F33C3E" w:rsidRPr="005D6DC1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14:paraId="34DA52BE" w14:textId="677377A3" w:rsidR="00F33C3E" w:rsidRPr="00CF0A46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  <w:r w:rsidRPr="003367F7">
              <w:rPr>
                <w:sz w:val="24"/>
                <w:szCs w:val="24"/>
              </w:rPr>
              <w:t>Bwyd / Diod (manwerthu)</w:t>
            </w:r>
          </w:p>
        </w:tc>
        <w:tc>
          <w:tcPr>
            <w:tcW w:w="760" w:type="dxa"/>
          </w:tcPr>
          <w:p w14:paraId="36A517B1" w14:textId="77777777" w:rsidR="00F33C3E" w:rsidRPr="00CF0A46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14:paraId="768AC4E1" w14:textId="477DE182" w:rsidR="00F33C3E" w:rsidRPr="00CF0A46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  <w:r w:rsidRPr="003367F7">
              <w:rPr>
                <w:sz w:val="24"/>
                <w:szCs w:val="24"/>
              </w:rPr>
              <w:t>Cerddoriaeth / Adloniant</w:t>
            </w:r>
          </w:p>
        </w:tc>
        <w:tc>
          <w:tcPr>
            <w:tcW w:w="936" w:type="dxa"/>
          </w:tcPr>
          <w:p w14:paraId="44AFD4F0" w14:textId="77777777" w:rsidR="00F33C3E" w:rsidRPr="005D6DC1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</w:p>
        </w:tc>
      </w:tr>
      <w:tr w:rsidR="00F33C3E" w:rsidRPr="005D6DC1" w14:paraId="0E22EB10" w14:textId="77777777" w:rsidTr="00F33C3E">
        <w:tc>
          <w:tcPr>
            <w:tcW w:w="2652" w:type="dxa"/>
          </w:tcPr>
          <w:p w14:paraId="2483BDAA" w14:textId="23DB1B0F" w:rsidR="00F33C3E" w:rsidRPr="005D6DC1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  <w:r w:rsidRPr="003367F7">
              <w:rPr>
                <w:sz w:val="24"/>
                <w:szCs w:val="24"/>
              </w:rPr>
              <w:t xml:space="preserve">Elusen </w:t>
            </w:r>
          </w:p>
        </w:tc>
        <w:tc>
          <w:tcPr>
            <w:tcW w:w="780" w:type="dxa"/>
          </w:tcPr>
          <w:p w14:paraId="6D0FF10E" w14:textId="77777777" w:rsidR="00F33C3E" w:rsidRPr="005D6DC1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14:paraId="179F9F2C" w14:textId="397E105F" w:rsidR="00F33C3E" w:rsidRPr="00CF0A46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  <w:r w:rsidRPr="003367F7">
              <w:rPr>
                <w:sz w:val="24"/>
                <w:szCs w:val="24"/>
              </w:rPr>
              <w:t>Anrhegion / Gemwaith</w:t>
            </w:r>
          </w:p>
        </w:tc>
        <w:tc>
          <w:tcPr>
            <w:tcW w:w="760" w:type="dxa"/>
          </w:tcPr>
          <w:p w14:paraId="61AA22D7" w14:textId="77777777" w:rsidR="00F33C3E" w:rsidRPr="00CF0A46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14:paraId="5707735C" w14:textId="1BA1832B" w:rsidR="00F33C3E" w:rsidRPr="00CF0A46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  <w:r w:rsidRPr="003367F7">
              <w:rPr>
                <w:sz w:val="24"/>
                <w:szCs w:val="24"/>
              </w:rPr>
              <w:t>Argraffu / Ffotograffiaeth</w:t>
            </w:r>
          </w:p>
        </w:tc>
        <w:tc>
          <w:tcPr>
            <w:tcW w:w="936" w:type="dxa"/>
          </w:tcPr>
          <w:p w14:paraId="53E187C8" w14:textId="77777777" w:rsidR="00F33C3E" w:rsidRPr="005D6DC1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</w:p>
        </w:tc>
      </w:tr>
      <w:tr w:rsidR="00F33C3E" w:rsidRPr="005D6DC1" w14:paraId="7AFD7BA4" w14:textId="77777777" w:rsidTr="00F33C3E">
        <w:tc>
          <w:tcPr>
            <w:tcW w:w="2652" w:type="dxa"/>
          </w:tcPr>
          <w:p w14:paraId="6CA06B66" w14:textId="0D53230C" w:rsidR="00F33C3E" w:rsidRPr="005D6DC1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  <w:r w:rsidRPr="003367F7">
              <w:rPr>
                <w:sz w:val="24"/>
                <w:szCs w:val="24"/>
              </w:rPr>
              <w:t>Plant / Teganau / Gemau</w:t>
            </w:r>
          </w:p>
        </w:tc>
        <w:tc>
          <w:tcPr>
            <w:tcW w:w="780" w:type="dxa"/>
          </w:tcPr>
          <w:p w14:paraId="614516CC" w14:textId="77777777" w:rsidR="00F33C3E" w:rsidRPr="005D6DC1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14:paraId="32887BEF" w14:textId="0AF83AF4" w:rsidR="00F33C3E" w:rsidRPr="00CF0A46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  <w:r w:rsidRPr="003367F7">
              <w:rPr>
                <w:sz w:val="24"/>
                <w:szCs w:val="24"/>
              </w:rPr>
              <w:t>Iechyd / Harddu / Gwallt</w:t>
            </w:r>
          </w:p>
        </w:tc>
        <w:tc>
          <w:tcPr>
            <w:tcW w:w="760" w:type="dxa"/>
          </w:tcPr>
          <w:p w14:paraId="390741E9" w14:textId="77777777" w:rsidR="00F33C3E" w:rsidRPr="00CF0A46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14:paraId="6678696D" w14:textId="6F9327EA" w:rsidR="00F33C3E" w:rsidRPr="00CF0A46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  <w:r w:rsidRPr="003367F7">
              <w:rPr>
                <w:sz w:val="24"/>
                <w:szCs w:val="24"/>
              </w:rPr>
              <w:t>Tŷ Bwyta / Caffi / Tafarn</w:t>
            </w:r>
          </w:p>
        </w:tc>
        <w:tc>
          <w:tcPr>
            <w:tcW w:w="936" w:type="dxa"/>
          </w:tcPr>
          <w:p w14:paraId="34715603" w14:textId="77777777" w:rsidR="00F33C3E" w:rsidRPr="005D6DC1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</w:p>
        </w:tc>
      </w:tr>
      <w:tr w:rsidR="00F33C3E" w:rsidRPr="005D6DC1" w14:paraId="03EABE6F" w14:textId="77777777" w:rsidTr="00F33C3E">
        <w:tc>
          <w:tcPr>
            <w:tcW w:w="2652" w:type="dxa"/>
          </w:tcPr>
          <w:p w14:paraId="697D3883" w14:textId="7CFC0F07" w:rsidR="00F33C3E" w:rsidRPr="005D6DC1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  <w:r w:rsidRPr="003367F7">
              <w:rPr>
                <w:sz w:val="24"/>
                <w:szCs w:val="24"/>
              </w:rPr>
              <w:t>Crefft / Gwnïo / Addasiadau</w:t>
            </w:r>
          </w:p>
        </w:tc>
        <w:tc>
          <w:tcPr>
            <w:tcW w:w="780" w:type="dxa"/>
          </w:tcPr>
          <w:p w14:paraId="03EDF633" w14:textId="77777777" w:rsidR="00F33C3E" w:rsidRPr="005D6DC1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14:paraId="5B0AB8A0" w14:textId="35D848D4" w:rsidR="00F33C3E" w:rsidRPr="005D6DC1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  <w:r w:rsidRPr="003367F7">
              <w:rPr>
                <w:sz w:val="24"/>
                <w:szCs w:val="24"/>
              </w:rPr>
              <w:t>Llogi / Cyflenwr Adeilad</w:t>
            </w:r>
            <w:r w:rsidR="00584CCF">
              <w:rPr>
                <w:sz w:val="24"/>
                <w:szCs w:val="24"/>
              </w:rPr>
              <w:t>wyr</w:t>
            </w:r>
          </w:p>
        </w:tc>
        <w:tc>
          <w:tcPr>
            <w:tcW w:w="760" w:type="dxa"/>
          </w:tcPr>
          <w:p w14:paraId="4559B182" w14:textId="77777777" w:rsidR="00F33C3E" w:rsidRPr="005D6DC1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14:paraId="1CFBAAD6" w14:textId="283D86A3" w:rsidR="00F33C3E" w:rsidRPr="005D6DC1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  <w:r w:rsidRPr="003367F7">
              <w:rPr>
                <w:sz w:val="24"/>
                <w:szCs w:val="24"/>
              </w:rPr>
              <w:t>Chwaraeon / Offer Chwaraeon</w:t>
            </w:r>
            <w:r w:rsidRPr="005D6D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</w:tcPr>
          <w:p w14:paraId="7DD588B7" w14:textId="77777777" w:rsidR="00F33C3E" w:rsidRPr="005D6DC1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</w:p>
        </w:tc>
      </w:tr>
      <w:tr w:rsidR="00F33C3E" w:rsidRPr="005D6DC1" w14:paraId="669BD32F" w14:textId="77777777" w:rsidTr="00F33C3E">
        <w:tc>
          <w:tcPr>
            <w:tcW w:w="2652" w:type="dxa"/>
          </w:tcPr>
          <w:p w14:paraId="5F9855CE" w14:textId="3E5AE607" w:rsidR="00F33C3E" w:rsidRPr="005D6DC1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  <w:r w:rsidRPr="003367F7">
              <w:rPr>
                <w:sz w:val="24"/>
                <w:szCs w:val="24"/>
              </w:rPr>
              <w:t>Trydanol / Ffonau</w:t>
            </w:r>
          </w:p>
        </w:tc>
        <w:tc>
          <w:tcPr>
            <w:tcW w:w="780" w:type="dxa"/>
          </w:tcPr>
          <w:p w14:paraId="7220A37D" w14:textId="77777777" w:rsidR="00F33C3E" w:rsidRPr="005D6DC1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643" w:type="dxa"/>
          </w:tcPr>
          <w:p w14:paraId="692CE293" w14:textId="29285468" w:rsidR="00F33C3E" w:rsidRPr="005D6DC1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  <w:r w:rsidRPr="003367F7">
              <w:rPr>
                <w:sz w:val="24"/>
                <w:szCs w:val="24"/>
              </w:rPr>
              <w:t xml:space="preserve">Cartref / Gardd / Blodau </w:t>
            </w:r>
          </w:p>
        </w:tc>
        <w:tc>
          <w:tcPr>
            <w:tcW w:w="760" w:type="dxa"/>
          </w:tcPr>
          <w:p w14:paraId="79FD1E74" w14:textId="77777777" w:rsidR="00F33C3E" w:rsidRPr="005D6DC1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14:paraId="7E864E69" w14:textId="6D1469CA" w:rsidR="00F33C3E" w:rsidRPr="005D6DC1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  <w:r w:rsidRPr="003367F7">
              <w:rPr>
                <w:sz w:val="24"/>
                <w:szCs w:val="24"/>
              </w:rPr>
              <w:t>Teithio / Cludiant / Hamdden</w:t>
            </w:r>
          </w:p>
        </w:tc>
        <w:tc>
          <w:tcPr>
            <w:tcW w:w="936" w:type="dxa"/>
          </w:tcPr>
          <w:p w14:paraId="017AFF2B" w14:textId="77777777" w:rsidR="00F33C3E" w:rsidRPr="005D6DC1" w:rsidRDefault="00F33C3E" w:rsidP="00F33C3E">
            <w:pPr>
              <w:tabs>
                <w:tab w:val="left" w:pos="3119"/>
              </w:tabs>
              <w:spacing w:after="120"/>
              <w:rPr>
                <w:sz w:val="24"/>
                <w:szCs w:val="24"/>
              </w:rPr>
            </w:pPr>
          </w:p>
        </w:tc>
      </w:tr>
      <w:bookmarkEnd w:id="0"/>
      <w:tr w:rsidR="00341C96" w:rsidRPr="005D6DC1" w14:paraId="0DFCD651" w14:textId="77777777" w:rsidTr="005D6DC1">
        <w:trPr>
          <w:trHeight w:val="2312"/>
        </w:trPr>
        <w:tc>
          <w:tcPr>
            <w:tcW w:w="10763" w:type="dxa"/>
            <w:gridSpan w:val="6"/>
          </w:tcPr>
          <w:p w14:paraId="0301A59E" w14:textId="6AF6C437" w:rsidR="00341C96" w:rsidRPr="005D6DC1" w:rsidRDefault="0021125D" w:rsidP="00341C96">
            <w:pPr>
              <w:tabs>
                <w:tab w:val="left" w:pos="3119"/>
              </w:tabs>
              <w:spacing w:line="240" w:lineRule="auto"/>
              <w:rPr>
                <w:sz w:val="24"/>
                <w:szCs w:val="24"/>
              </w:rPr>
            </w:pPr>
            <w:r w:rsidRPr="00A26838">
              <w:rPr>
                <w:sz w:val="24"/>
                <w:szCs w:val="24"/>
              </w:rPr>
              <w:lastRenderedPageBreak/>
              <w:t>Rhowch ddisgrifiad byr o’ch cynhyrchion / gwasanaethau (50 gair ar y mwyaf</w:t>
            </w:r>
            <w:r w:rsidR="00341C96" w:rsidRPr="005D6DC1">
              <w:rPr>
                <w:sz w:val="24"/>
                <w:szCs w:val="24"/>
              </w:rPr>
              <w:t>):</w:t>
            </w:r>
          </w:p>
          <w:p w14:paraId="713B60C8" w14:textId="77777777" w:rsidR="00341C96" w:rsidRPr="005D6DC1" w:rsidRDefault="00341C96" w:rsidP="00341C96">
            <w:pPr>
              <w:rPr>
                <w:sz w:val="24"/>
                <w:szCs w:val="24"/>
              </w:rPr>
            </w:pPr>
          </w:p>
        </w:tc>
      </w:tr>
    </w:tbl>
    <w:p w14:paraId="37B69CFF" w14:textId="77777777" w:rsidR="00962DC5" w:rsidRPr="00962DC5" w:rsidRDefault="00962DC5" w:rsidP="005D6DC1">
      <w:pPr>
        <w:tabs>
          <w:tab w:val="left" w:pos="3119"/>
        </w:tabs>
        <w:rPr>
          <w:b/>
          <w:sz w:val="10"/>
          <w:szCs w:val="10"/>
        </w:rPr>
      </w:pPr>
    </w:p>
    <w:p w14:paraId="73B1A59F" w14:textId="62666EF5" w:rsidR="005D6DC1" w:rsidRDefault="0021125D" w:rsidP="005D6DC1">
      <w:pPr>
        <w:tabs>
          <w:tab w:val="left" w:pos="3119"/>
        </w:tabs>
        <w:rPr>
          <w:sz w:val="24"/>
          <w:szCs w:val="24"/>
        </w:rPr>
      </w:pPr>
      <w:bookmarkStart w:id="2" w:name="_Hlk44235905"/>
      <w:r w:rsidRPr="00710F06">
        <w:rPr>
          <w:b/>
          <w:sz w:val="24"/>
          <w:szCs w:val="24"/>
        </w:rPr>
        <w:t xml:space="preserve">Oriau agor </w:t>
      </w:r>
      <w:r w:rsidRPr="00710F06">
        <w:rPr>
          <w:sz w:val="24"/>
          <w:szCs w:val="24"/>
        </w:rPr>
        <w:t>– rhowch yr amserau yn y blychau</w:t>
      </w:r>
      <w:r w:rsidR="005D6DC1" w:rsidRPr="005D6DC1">
        <w:rPr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1129"/>
        <w:gridCol w:w="1045"/>
        <w:gridCol w:w="1042"/>
        <w:gridCol w:w="1390"/>
        <w:gridCol w:w="1135"/>
        <w:gridCol w:w="1024"/>
        <w:gridCol w:w="1107"/>
        <w:gridCol w:w="1024"/>
      </w:tblGrid>
      <w:tr w:rsidR="0021125D" w:rsidRPr="00AA5506" w14:paraId="4AC99782" w14:textId="77777777" w:rsidTr="00FD6DF9">
        <w:tc>
          <w:tcPr>
            <w:tcW w:w="1129" w:type="dxa"/>
            <w:vAlign w:val="center"/>
          </w:tcPr>
          <w:p w14:paraId="012BAD71" w14:textId="71E3EC49" w:rsidR="0021125D" w:rsidRPr="00AA5506" w:rsidRDefault="0021125D" w:rsidP="0021125D">
            <w:pPr>
              <w:tabs>
                <w:tab w:val="left" w:pos="3119"/>
              </w:tabs>
              <w:jc w:val="center"/>
              <w:rPr>
                <w:b/>
                <w:sz w:val="24"/>
                <w:szCs w:val="26"/>
              </w:rPr>
            </w:pPr>
            <w:r w:rsidRPr="00710F06">
              <w:rPr>
                <w:b/>
                <w:sz w:val="24"/>
                <w:szCs w:val="26"/>
              </w:rPr>
              <w:t>Oriau Busnes</w:t>
            </w:r>
          </w:p>
        </w:tc>
        <w:tc>
          <w:tcPr>
            <w:tcW w:w="1045" w:type="dxa"/>
            <w:vAlign w:val="center"/>
          </w:tcPr>
          <w:p w14:paraId="03A97217" w14:textId="447774B7" w:rsidR="0021125D" w:rsidRPr="00AA5506" w:rsidRDefault="0021125D" w:rsidP="0021125D">
            <w:pPr>
              <w:tabs>
                <w:tab w:val="left" w:pos="3119"/>
              </w:tabs>
              <w:jc w:val="center"/>
              <w:rPr>
                <w:b/>
                <w:sz w:val="24"/>
                <w:szCs w:val="26"/>
              </w:rPr>
            </w:pPr>
            <w:r w:rsidRPr="00710F06">
              <w:rPr>
                <w:b/>
                <w:sz w:val="24"/>
                <w:szCs w:val="26"/>
              </w:rPr>
              <w:t>Dydd Llun</w:t>
            </w:r>
          </w:p>
        </w:tc>
        <w:tc>
          <w:tcPr>
            <w:tcW w:w="1042" w:type="dxa"/>
            <w:vAlign w:val="center"/>
          </w:tcPr>
          <w:p w14:paraId="168A8C04" w14:textId="74529D84" w:rsidR="0021125D" w:rsidRPr="00AA5506" w:rsidRDefault="0021125D" w:rsidP="0021125D">
            <w:pPr>
              <w:tabs>
                <w:tab w:val="left" w:pos="3119"/>
              </w:tabs>
              <w:jc w:val="center"/>
              <w:rPr>
                <w:b/>
                <w:sz w:val="24"/>
                <w:szCs w:val="26"/>
              </w:rPr>
            </w:pPr>
            <w:r w:rsidRPr="00710F06">
              <w:rPr>
                <w:b/>
                <w:sz w:val="24"/>
                <w:szCs w:val="26"/>
              </w:rPr>
              <w:t>Dydd Mawrth</w:t>
            </w:r>
          </w:p>
        </w:tc>
        <w:tc>
          <w:tcPr>
            <w:tcW w:w="1390" w:type="dxa"/>
            <w:vAlign w:val="center"/>
          </w:tcPr>
          <w:p w14:paraId="5C2A2224" w14:textId="464FC149" w:rsidR="0021125D" w:rsidRPr="00AA5506" w:rsidRDefault="0021125D" w:rsidP="0021125D">
            <w:pPr>
              <w:tabs>
                <w:tab w:val="left" w:pos="3119"/>
              </w:tabs>
              <w:jc w:val="center"/>
              <w:rPr>
                <w:b/>
                <w:sz w:val="24"/>
                <w:szCs w:val="26"/>
              </w:rPr>
            </w:pPr>
            <w:r w:rsidRPr="00710F06">
              <w:rPr>
                <w:b/>
                <w:sz w:val="24"/>
                <w:szCs w:val="26"/>
              </w:rPr>
              <w:t>Dydd Mercher</w:t>
            </w:r>
          </w:p>
        </w:tc>
        <w:tc>
          <w:tcPr>
            <w:tcW w:w="1135" w:type="dxa"/>
            <w:vAlign w:val="center"/>
          </w:tcPr>
          <w:p w14:paraId="576CB1D9" w14:textId="0F9A28D0" w:rsidR="0021125D" w:rsidRPr="00AA5506" w:rsidRDefault="0021125D" w:rsidP="0021125D">
            <w:pPr>
              <w:tabs>
                <w:tab w:val="left" w:pos="3119"/>
              </w:tabs>
              <w:jc w:val="center"/>
              <w:rPr>
                <w:b/>
                <w:sz w:val="24"/>
                <w:szCs w:val="26"/>
              </w:rPr>
            </w:pPr>
            <w:r w:rsidRPr="00710F06">
              <w:rPr>
                <w:b/>
                <w:sz w:val="24"/>
                <w:szCs w:val="26"/>
              </w:rPr>
              <w:t>Dydd Iau</w:t>
            </w:r>
          </w:p>
        </w:tc>
        <w:tc>
          <w:tcPr>
            <w:tcW w:w="1024" w:type="dxa"/>
            <w:vAlign w:val="center"/>
          </w:tcPr>
          <w:p w14:paraId="7FEFBE06" w14:textId="6613EC02" w:rsidR="0021125D" w:rsidRPr="00AA5506" w:rsidRDefault="0021125D" w:rsidP="0021125D">
            <w:pPr>
              <w:tabs>
                <w:tab w:val="left" w:pos="3119"/>
              </w:tabs>
              <w:jc w:val="center"/>
              <w:rPr>
                <w:b/>
                <w:sz w:val="24"/>
                <w:szCs w:val="26"/>
              </w:rPr>
            </w:pPr>
            <w:r w:rsidRPr="00710F06">
              <w:rPr>
                <w:b/>
                <w:sz w:val="24"/>
                <w:szCs w:val="26"/>
              </w:rPr>
              <w:t>Dydd Gwener</w:t>
            </w:r>
          </w:p>
        </w:tc>
        <w:tc>
          <w:tcPr>
            <w:tcW w:w="1107" w:type="dxa"/>
            <w:vAlign w:val="center"/>
          </w:tcPr>
          <w:p w14:paraId="2B59F779" w14:textId="54088858" w:rsidR="0021125D" w:rsidRPr="00AA5506" w:rsidRDefault="0021125D" w:rsidP="0021125D">
            <w:pPr>
              <w:tabs>
                <w:tab w:val="left" w:pos="3119"/>
              </w:tabs>
              <w:jc w:val="center"/>
              <w:rPr>
                <w:b/>
                <w:sz w:val="24"/>
                <w:szCs w:val="26"/>
              </w:rPr>
            </w:pPr>
            <w:r w:rsidRPr="00710F06">
              <w:rPr>
                <w:b/>
                <w:sz w:val="24"/>
                <w:szCs w:val="26"/>
              </w:rPr>
              <w:t>Dydd Sadwrn</w:t>
            </w:r>
          </w:p>
        </w:tc>
        <w:tc>
          <w:tcPr>
            <w:tcW w:w="1024" w:type="dxa"/>
            <w:vAlign w:val="center"/>
          </w:tcPr>
          <w:p w14:paraId="3577AA36" w14:textId="10739F7A" w:rsidR="0021125D" w:rsidRPr="00AA5506" w:rsidRDefault="0021125D" w:rsidP="0021125D">
            <w:pPr>
              <w:tabs>
                <w:tab w:val="left" w:pos="3119"/>
              </w:tabs>
              <w:jc w:val="center"/>
              <w:rPr>
                <w:b/>
                <w:sz w:val="24"/>
                <w:szCs w:val="26"/>
              </w:rPr>
            </w:pPr>
            <w:r w:rsidRPr="00710F06">
              <w:rPr>
                <w:b/>
                <w:sz w:val="24"/>
                <w:szCs w:val="26"/>
              </w:rPr>
              <w:t>Dydd Sul</w:t>
            </w:r>
          </w:p>
        </w:tc>
      </w:tr>
      <w:tr w:rsidR="0021125D" w:rsidRPr="00AA5506" w14:paraId="3C454D68" w14:textId="77777777" w:rsidTr="00FD6DF9">
        <w:trPr>
          <w:trHeight w:val="521"/>
        </w:trPr>
        <w:tc>
          <w:tcPr>
            <w:tcW w:w="1129" w:type="dxa"/>
            <w:vAlign w:val="center"/>
          </w:tcPr>
          <w:p w14:paraId="32C6316A" w14:textId="18353790" w:rsidR="0021125D" w:rsidRPr="00AA5506" w:rsidRDefault="0021125D" w:rsidP="0021125D">
            <w:pPr>
              <w:tabs>
                <w:tab w:val="left" w:pos="3119"/>
              </w:tabs>
              <w:jc w:val="center"/>
              <w:rPr>
                <w:b/>
                <w:sz w:val="24"/>
                <w:szCs w:val="26"/>
              </w:rPr>
            </w:pPr>
            <w:r w:rsidRPr="00710F06">
              <w:rPr>
                <w:b/>
                <w:sz w:val="24"/>
                <w:szCs w:val="26"/>
              </w:rPr>
              <w:t>Agor</w:t>
            </w:r>
          </w:p>
        </w:tc>
        <w:tc>
          <w:tcPr>
            <w:tcW w:w="1045" w:type="dxa"/>
            <w:vAlign w:val="center"/>
          </w:tcPr>
          <w:p w14:paraId="78628B84" w14:textId="77777777" w:rsidR="0021125D" w:rsidRPr="00AA5506" w:rsidRDefault="0021125D" w:rsidP="0021125D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042" w:type="dxa"/>
            <w:vAlign w:val="center"/>
          </w:tcPr>
          <w:p w14:paraId="778F4940" w14:textId="77777777" w:rsidR="0021125D" w:rsidRPr="00AA5506" w:rsidRDefault="0021125D" w:rsidP="0021125D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390" w:type="dxa"/>
            <w:vAlign w:val="center"/>
          </w:tcPr>
          <w:p w14:paraId="4EFA17A8" w14:textId="77777777" w:rsidR="0021125D" w:rsidRPr="00AA5506" w:rsidRDefault="0021125D" w:rsidP="0021125D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14:paraId="6B6A6829" w14:textId="77777777" w:rsidR="0021125D" w:rsidRPr="00AA5506" w:rsidRDefault="0021125D" w:rsidP="0021125D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14:paraId="6C2AEED1" w14:textId="77777777" w:rsidR="0021125D" w:rsidRPr="00AA5506" w:rsidRDefault="0021125D" w:rsidP="0021125D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4618C6EE" w14:textId="77777777" w:rsidR="0021125D" w:rsidRPr="00AA5506" w:rsidRDefault="0021125D" w:rsidP="0021125D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14:paraId="3F946DCE" w14:textId="77777777" w:rsidR="0021125D" w:rsidRPr="00AA5506" w:rsidRDefault="0021125D" w:rsidP="0021125D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</w:tr>
      <w:tr w:rsidR="0021125D" w:rsidRPr="00AA5506" w14:paraId="5025637C" w14:textId="77777777" w:rsidTr="00FD6DF9">
        <w:trPr>
          <w:trHeight w:val="521"/>
        </w:trPr>
        <w:tc>
          <w:tcPr>
            <w:tcW w:w="1129" w:type="dxa"/>
            <w:vAlign w:val="center"/>
          </w:tcPr>
          <w:p w14:paraId="49B752E4" w14:textId="62D9820D" w:rsidR="0021125D" w:rsidRPr="00AA5506" w:rsidRDefault="0021125D" w:rsidP="0021125D">
            <w:pPr>
              <w:tabs>
                <w:tab w:val="left" w:pos="3119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Cau</w:t>
            </w:r>
          </w:p>
        </w:tc>
        <w:tc>
          <w:tcPr>
            <w:tcW w:w="1045" w:type="dxa"/>
            <w:vAlign w:val="center"/>
          </w:tcPr>
          <w:p w14:paraId="18F3D2F1" w14:textId="77777777" w:rsidR="0021125D" w:rsidRPr="00AA5506" w:rsidRDefault="0021125D" w:rsidP="0021125D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042" w:type="dxa"/>
            <w:vAlign w:val="center"/>
          </w:tcPr>
          <w:p w14:paraId="5CF0206B" w14:textId="77777777" w:rsidR="0021125D" w:rsidRPr="00AA5506" w:rsidRDefault="0021125D" w:rsidP="0021125D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390" w:type="dxa"/>
            <w:vAlign w:val="center"/>
          </w:tcPr>
          <w:p w14:paraId="0318A3E8" w14:textId="77777777" w:rsidR="0021125D" w:rsidRPr="00AA5506" w:rsidRDefault="0021125D" w:rsidP="0021125D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14:paraId="6354B87F" w14:textId="77777777" w:rsidR="0021125D" w:rsidRPr="00AA5506" w:rsidRDefault="0021125D" w:rsidP="0021125D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14:paraId="4436C957" w14:textId="77777777" w:rsidR="0021125D" w:rsidRPr="00AA5506" w:rsidRDefault="0021125D" w:rsidP="0021125D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107" w:type="dxa"/>
            <w:vAlign w:val="center"/>
          </w:tcPr>
          <w:p w14:paraId="04D6D9FD" w14:textId="77777777" w:rsidR="0021125D" w:rsidRPr="00AA5506" w:rsidRDefault="0021125D" w:rsidP="0021125D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  <w:tc>
          <w:tcPr>
            <w:tcW w:w="1024" w:type="dxa"/>
            <w:vAlign w:val="center"/>
          </w:tcPr>
          <w:p w14:paraId="4175680C" w14:textId="77777777" w:rsidR="0021125D" w:rsidRPr="00AA5506" w:rsidRDefault="0021125D" w:rsidP="0021125D">
            <w:pPr>
              <w:tabs>
                <w:tab w:val="left" w:pos="3119"/>
              </w:tabs>
              <w:rPr>
                <w:sz w:val="26"/>
                <w:szCs w:val="26"/>
              </w:rPr>
            </w:pPr>
          </w:p>
        </w:tc>
      </w:tr>
    </w:tbl>
    <w:bookmarkEnd w:id="2"/>
    <w:p w14:paraId="45665EB1" w14:textId="77777777" w:rsidR="00755C57" w:rsidRPr="00AA5506" w:rsidRDefault="00755C57" w:rsidP="00755C57">
      <w:pPr>
        <w:tabs>
          <w:tab w:val="left" w:pos="3119"/>
        </w:tabs>
        <w:rPr>
          <w:sz w:val="26"/>
          <w:szCs w:val="26"/>
        </w:rPr>
      </w:pPr>
      <w:r w:rsidRPr="00AA5506">
        <w:rPr>
          <w:b/>
          <w:sz w:val="26"/>
          <w:szCs w:val="26"/>
        </w:rPr>
        <w:t xml:space="preserve"> </w:t>
      </w:r>
    </w:p>
    <w:p w14:paraId="034B938E" w14:textId="77777777" w:rsidR="005D6DC1" w:rsidRPr="005D6DC1" w:rsidRDefault="005D6DC1">
      <w:pPr>
        <w:rPr>
          <w:sz w:val="24"/>
          <w:szCs w:val="24"/>
        </w:rPr>
      </w:pPr>
    </w:p>
    <w:p w14:paraId="05686D9B" w14:textId="77777777" w:rsidR="005D6DC1" w:rsidRPr="005D6DC1" w:rsidRDefault="005D6DC1">
      <w:pPr>
        <w:rPr>
          <w:sz w:val="24"/>
          <w:szCs w:val="24"/>
        </w:rPr>
      </w:pPr>
    </w:p>
    <w:p w14:paraId="12417D93" w14:textId="77777777" w:rsidR="005D6DC1" w:rsidRDefault="005D6DC1">
      <w:pPr>
        <w:rPr>
          <w:sz w:val="24"/>
          <w:szCs w:val="24"/>
        </w:rPr>
      </w:pPr>
    </w:p>
    <w:p w14:paraId="757B2597" w14:textId="78B1FF85" w:rsidR="005D6DC1" w:rsidRDefault="0021125D">
      <w:pPr>
        <w:rPr>
          <w:sz w:val="24"/>
          <w:szCs w:val="24"/>
        </w:rPr>
      </w:pPr>
      <w:bookmarkStart w:id="3" w:name="_Hlk44236031"/>
      <w:r w:rsidRPr="002F28E1">
        <w:rPr>
          <w:sz w:val="24"/>
          <w:szCs w:val="24"/>
        </w:rPr>
        <w:t>Dychwelwch y ffurflen wedi’i llenwi, ynghyd â’ch logo busnes i</w:t>
      </w:r>
      <w:r>
        <w:rPr>
          <w:sz w:val="24"/>
          <w:szCs w:val="24"/>
        </w:rPr>
        <w:t xml:space="preserve"> </w:t>
      </w:r>
      <w:hyperlink r:id="rId9" w:history="1">
        <w:r w:rsidR="005D6DC1" w:rsidRPr="006A2CD6">
          <w:rPr>
            <w:rStyle w:val="Hyperlink"/>
            <w:sz w:val="24"/>
            <w:szCs w:val="24"/>
          </w:rPr>
          <w:t>business@moldtowncouncil.org.uk</w:t>
        </w:r>
      </w:hyperlink>
      <w:r w:rsidR="005D6DC1">
        <w:rPr>
          <w:sz w:val="24"/>
          <w:szCs w:val="24"/>
        </w:rPr>
        <w:t xml:space="preserve"> </w:t>
      </w:r>
      <w:r w:rsidRPr="002F28E1">
        <w:rPr>
          <w:sz w:val="24"/>
          <w:szCs w:val="24"/>
        </w:rPr>
        <w:t xml:space="preserve">neu drwy’r post: Cyngor Tref yr Wyddgrug, Neuadd y Dref, Ffordd yr Iarll, Yr Wyddgrug </w:t>
      </w:r>
      <w:r w:rsidR="005D6DC1">
        <w:rPr>
          <w:sz w:val="24"/>
          <w:szCs w:val="24"/>
        </w:rPr>
        <w:t xml:space="preserve">CH7 </w:t>
      </w:r>
      <w:r w:rsidR="00376A57">
        <w:rPr>
          <w:sz w:val="24"/>
          <w:szCs w:val="24"/>
        </w:rPr>
        <w:t>1AB</w:t>
      </w:r>
      <w:r w:rsidR="009D4650">
        <w:rPr>
          <w:sz w:val="24"/>
          <w:szCs w:val="24"/>
        </w:rPr>
        <w:t xml:space="preserve">. </w:t>
      </w:r>
      <w:r w:rsidR="009D4650" w:rsidRPr="009D4650">
        <w:rPr>
          <w:b/>
          <w:sz w:val="24"/>
          <w:szCs w:val="24"/>
        </w:rPr>
        <w:t>Ffurflenni cofrestru wedi'u cwblhau erbyn 4 Medi 2020.</w:t>
      </w:r>
    </w:p>
    <w:p w14:paraId="105E0177" w14:textId="395DD0E3" w:rsidR="005D6DC1" w:rsidRDefault="0021125D">
      <w:pPr>
        <w:rPr>
          <w:sz w:val="24"/>
          <w:szCs w:val="24"/>
        </w:rPr>
      </w:pPr>
      <w:r w:rsidRPr="002F28E1">
        <w:rPr>
          <w:rFonts w:ascii="Calibri" w:eastAsiaTheme="minorHAnsi" w:hAnsi="Calibri" w:cs="Calibri"/>
          <w:sz w:val="24"/>
          <w:szCs w:val="24"/>
          <w:lang w:eastAsia="en-US"/>
        </w:rPr>
        <w:t xml:space="preserve">Os ydych yn cynnig gostyngiad neu gynnig arbennig yn gyfnewid am dalebau </w:t>
      </w:r>
      <w:r w:rsidR="00335D1D" w:rsidRPr="00335D1D">
        <w:rPr>
          <w:rFonts w:ascii="Calibri" w:eastAsiaTheme="minorHAnsi" w:hAnsi="Calibri" w:cs="Calibri"/>
          <w:sz w:val="24"/>
          <w:szCs w:val="24"/>
          <w:lang w:eastAsia="en-US"/>
        </w:rPr>
        <w:t>Yr Wyddgrug yn Llwyr</w:t>
      </w:r>
      <w:r w:rsidRPr="002F28E1">
        <w:rPr>
          <w:rFonts w:ascii="Calibri" w:eastAsiaTheme="minorHAnsi" w:hAnsi="Calibri" w:cs="Calibri"/>
          <w:sz w:val="24"/>
          <w:szCs w:val="24"/>
          <w:lang w:eastAsia="en-US"/>
        </w:rPr>
        <w:t xml:space="preserve">, cofiwch sôn wrthym er mwyn i ni allu helpu hyrwyddo. Cofiwch ddweud wrthym am gynigion arbennig newydd ar Dalebau </w:t>
      </w:r>
      <w:r w:rsidR="00335D1D" w:rsidRPr="00335D1D">
        <w:rPr>
          <w:rFonts w:ascii="Calibri" w:eastAsiaTheme="minorHAnsi" w:hAnsi="Calibri" w:cs="Calibri"/>
          <w:sz w:val="24"/>
          <w:szCs w:val="24"/>
          <w:lang w:eastAsia="en-US"/>
        </w:rPr>
        <w:t>Yr Wyddgrug yn Llwyr</w:t>
      </w:r>
      <w:r w:rsidRPr="002F28E1">
        <w:rPr>
          <w:rFonts w:ascii="Calibri" w:eastAsiaTheme="minorHAnsi" w:hAnsi="Calibri" w:cs="Calibri"/>
          <w:sz w:val="24"/>
          <w:szCs w:val="24"/>
          <w:lang w:eastAsia="en-US"/>
        </w:rPr>
        <w:t xml:space="preserve"> trwy e-bostio</w:t>
      </w: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hyperlink r:id="rId10" w:history="1">
        <w:r w:rsidR="004D7C59" w:rsidRPr="006A2CD6">
          <w:rPr>
            <w:rStyle w:val="Hyperlink"/>
            <w:sz w:val="24"/>
            <w:szCs w:val="24"/>
          </w:rPr>
          <w:t>events@moldtowncouncil.org.uk</w:t>
        </w:r>
      </w:hyperlink>
      <w:r w:rsidR="004D7C59">
        <w:rPr>
          <w:sz w:val="24"/>
          <w:szCs w:val="24"/>
        </w:rPr>
        <w:t xml:space="preserve"> </w:t>
      </w:r>
      <w:r w:rsidRPr="002F28E1">
        <w:rPr>
          <w:sz w:val="24"/>
          <w:szCs w:val="24"/>
        </w:rPr>
        <w:t>a byddwn yn rhannu’r wybodaeth hon yn ein hysbysiadau ac ar gyfryngau cymdeithasol</w:t>
      </w:r>
      <w:r w:rsidR="00040BB6">
        <w:rPr>
          <w:sz w:val="24"/>
          <w:szCs w:val="24"/>
        </w:rPr>
        <w:t>.</w:t>
      </w:r>
    </w:p>
    <w:bookmarkEnd w:id="3"/>
    <w:p w14:paraId="25934845" w14:textId="77777777" w:rsidR="00085C61" w:rsidRPr="004D7C59" w:rsidRDefault="00085C61" w:rsidP="00085C61">
      <w:pPr>
        <w:rPr>
          <w:b/>
          <w:sz w:val="24"/>
          <w:szCs w:val="24"/>
        </w:rPr>
      </w:pPr>
      <w:r w:rsidRPr="004A76F5">
        <w:rPr>
          <w:rFonts w:ascii="Calibri" w:eastAsiaTheme="minorHAnsi" w:hAnsi="Calibri" w:cs="Calibri"/>
          <w:b/>
          <w:bCs/>
          <w:sz w:val="24"/>
          <w:szCs w:val="24"/>
          <w:lang w:eastAsia="en-US"/>
        </w:rPr>
        <w:t>I’w llenwi a’i llofnodi gan rywun awdurdodedig yn y cwmni</w:t>
      </w:r>
    </w:p>
    <w:p w14:paraId="7D4B9ECD" w14:textId="5C07FA0B" w:rsidR="004D7C59" w:rsidRDefault="00085C61" w:rsidP="004D7C59">
      <w:pPr>
        <w:rPr>
          <w:sz w:val="24"/>
          <w:szCs w:val="24"/>
        </w:rPr>
      </w:pPr>
      <w:r w:rsidRPr="004A76F5">
        <w:rPr>
          <w:rFonts w:cs="TTE166E3A0t00"/>
          <w:color w:val="000000"/>
          <w:sz w:val="24"/>
          <w:szCs w:val="24"/>
        </w:rPr>
        <w:t xml:space="preserve">Fe fyddwn i, yr islofnodedig, yn hoffi cofrestru ar gyfer Cynllun Talebau Siopa’n Lleol </w:t>
      </w:r>
      <w:r w:rsidR="00335D1D" w:rsidRPr="00335D1D">
        <w:rPr>
          <w:rFonts w:cs="TTE166E3A0t00"/>
          <w:color w:val="000000"/>
          <w:sz w:val="24"/>
          <w:szCs w:val="24"/>
        </w:rPr>
        <w:t>Yr Wyddgrug yn Llwyr</w:t>
      </w:r>
      <w:r w:rsidRPr="004A76F5">
        <w:rPr>
          <w:rFonts w:cs="TTE166E3A0t00"/>
          <w:color w:val="000000"/>
          <w:sz w:val="24"/>
          <w:szCs w:val="24"/>
        </w:rPr>
        <w:t xml:space="preserve"> </w:t>
      </w:r>
      <w:r w:rsidR="00335D1D" w:rsidRPr="004A76F5">
        <w:rPr>
          <w:rFonts w:cs="TTE166E3A0t00"/>
          <w:color w:val="000000"/>
          <w:sz w:val="24"/>
          <w:szCs w:val="24"/>
        </w:rPr>
        <w:t xml:space="preserve">Cyngor </w:t>
      </w:r>
      <w:r w:rsidRPr="004A76F5">
        <w:rPr>
          <w:rFonts w:cs="TTE166E3A0t00"/>
          <w:color w:val="000000"/>
          <w:sz w:val="24"/>
          <w:szCs w:val="24"/>
        </w:rPr>
        <w:t xml:space="preserve">Tref yr Wyddgrug. Rwy’n cytuno â’r telerau ac amodau drosodd ac yn cadarnhau derbyn Talebau Siopa’n Lleol </w:t>
      </w:r>
      <w:r w:rsidR="00335D1D" w:rsidRPr="00335D1D">
        <w:rPr>
          <w:rFonts w:cs="TTE166E3A0t00"/>
          <w:color w:val="000000"/>
          <w:sz w:val="24"/>
          <w:szCs w:val="24"/>
        </w:rPr>
        <w:t>Yr Wyddgrug yn Llwyr</w:t>
      </w:r>
      <w:r w:rsidRPr="004A76F5">
        <w:rPr>
          <w:rFonts w:cs="TTE166E3A0t00"/>
          <w:color w:val="000000"/>
          <w:sz w:val="24"/>
          <w:szCs w:val="24"/>
        </w:rPr>
        <w:t xml:space="preserve"> Cyngor Tref yr Wyddgrug </w:t>
      </w:r>
      <w:r w:rsidRPr="004A76F5">
        <w:rPr>
          <w:sz w:val="24"/>
          <w:szCs w:val="24"/>
        </w:rPr>
        <w:t>am unrhyw nwyddau neu wasanaethau sy’n cael eu darparu gan y busnes (fel yr enwyd ar y ffurflen gofrestru hon).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1559"/>
        <w:gridCol w:w="3969"/>
      </w:tblGrid>
      <w:tr w:rsidR="004D7C59" w:rsidRPr="005D6DC1" w14:paraId="32691AAD" w14:textId="77777777" w:rsidTr="00085C61">
        <w:trPr>
          <w:trHeight w:val="874"/>
        </w:trPr>
        <w:tc>
          <w:tcPr>
            <w:tcW w:w="988" w:type="dxa"/>
          </w:tcPr>
          <w:p w14:paraId="59181DED" w14:textId="0381A0DC" w:rsidR="004D7C59" w:rsidRPr="005D6DC1" w:rsidRDefault="00085C61" w:rsidP="004D7C59">
            <w:pPr>
              <w:tabs>
                <w:tab w:val="left" w:pos="31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Llofnod</w:t>
            </w:r>
          </w:p>
        </w:tc>
        <w:tc>
          <w:tcPr>
            <w:tcW w:w="3685" w:type="dxa"/>
          </w:tcPr>
          <w:p w14:paraId="0D40F16E" w14:textId="77777777" w:rsidR="004D7C59" w:rsidRPr="005D6DC1" w:rsidRDefault="004D7C59" w:rsidP="004D7C59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F7AC4C2" w14:textId="3C7B64EC" w:rsidR="004D7C59" w:rsidRPr="005D6DC1" w:rsidRDefault="004D7C59" w:rsidP="004D7C59">
            <w:pPr>
              <w:tabs>
                <w:tab w:val="left" w:pos="31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85C61">
              <w:rPr>
                <w:sz w:val="24"/>
                <w:szCs w:val="24"/>
              </w:rPr>
              <w:t>yddiad</w:t>
            </w:r>
          </w:p>
        </w:tc>
        <w:tc>
          <w:tcPr>
            <w:tcW w:w="3969" w:type="dxa"/>
          </w:tcPr>
          <w:p w14:paraId="73DAF800" w14:textId="77777777" w:rsidR="004D7C59" w:rsidRPr="005D6DC1" w:rsidRDefault="004D7C59" w:rsidP="004D7C59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</w:tr>
      <w:tr w:rsidR="00085C61" w:rsidRPr="005D6DC1" w14:paraId="32F42D0F" w14:textId="77777777" w:rsidTr="00085C61">
        <w:trPr>
          <w:trHeight w:val="768"/>
        </w:trPr>
        <w:tc>
          <w:tcPr>
            <w:tcW w:w="988" w:type="dxa"/>
          </w:tcPr>
          <w:p w14:paraId="0531304C" w14:textId="284F0DE2" w:rsidR="00085C61" w:rsidRPr="005D6DC1" w:rsidRDefault="00085C61" w:rsidP="00085C61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4A76F5">
              <w:rPr>
                <w:sz w:val="24"/>
                <w:szCs w:val="24"/>
              </w:rPr>
              <w:t>Enw</w:t>
            </w:r>
          </w:p>
        </w:tc>
        <w:tc>
          <w:tcPr>
            <w:tcW w:w="3685" w:type="dxa"/>
          </w:tcPr>
          <w:p w14:paraId="4B169818" w14:textId="77777777" w:rsidR="00085C61" w:rsidRPr="005D6DC1" w:rsidRDefault="00085C61" w:rsidP="00085C61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D5AB4F" w14:textId="1CCD43F4" w:rsidR="00085C61" w:rsidRPr="005D6DC1" w:rsidRDefault="00085C61" w:rsidP="00085C61">
            <w:pPr>
              <w:tabs>
                <w:tab w:val="left" w:pos="3119"/>
              </w:tabs>
              <w:rPr>
                <w:sz w:val="24"/>
                <w:szCs w:val="24"/>
              </w:rPr>
            </w:pPr>
            <w:r w:rsidRPr="004A76F5">
              <w:rPr>
                <w:sz w:val="24"/>
                <w:szCs w:val="24"/>
              </w:rPr>
              <w:t>Enw’r Swydd</w:t>
            </w:r>
          </w:p>
        </w:tc>
        <w:tc>
          <w:tcPr>
            <w:tcW w:w="3969" w:type="dxa"/>
          </w:tcPr>
          <w:p w14:paraId="6C19C053" w14:textId="77777777" w:rsidR="00085C61" w:rsidRPr="005D6DC1" w:rsidRDefault="00085C61" w:rsidP="00085C61">
            <w:pPr>
              <w:tabs>
                <w:tab w:val="left" w:pos="3119"/>
              </w:tabs>
              <w:rPr>
                <w:sz w:val="24"/>
                <w:szCs w:val="24"/>
              </w:rPr>
            </w:pPr>
          </w:p>
        </w:tc>
      </w:tr>
    </w:tbl>
    <w:p w14:paraId="5C716A7F" w14:textId="77777777" w:rsidR="004D7C59" w:rsidRPr="005D6DC1" w:rsidRDefault="004D7C59" w:rsidP="005D6DC1">
      <w:pPr>
        <w:autoSpaceDE w:val="0"/>
        <w:autoSpaceDN w:val="0"/>
        <w:adjustRightInd w:val="0"/>
        <w:spacing w:after="0" w:line="240" w:lineRule="auto"/>
        <w:rPr>
          <w:rFonts w:cs="TTE166E3A0t00"/>
          <w:color w:val="000000"/>
          <w:sz w:val="24"/>
          <w:szCs w:val="24"/>
        </w:rPr>
      </w:pPr>
    </w:p>
    <w:p w14:paraId="6B4B78FE" w14:textId="77777777" w:rsidR="00085C61" w:rsidRPr="005D6DC1" w:rsidRDefault="00085C61" w:rsidP="00085C6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A76F5">
        <w:rPr>
          <w:b/>
          <w:sz w:val="24"/>
          <w:szCs w:val="24"/>
        </w:rPr>
        <w:t>Gwelwch Delerau ac Amodau’r Cynllun Talebau drosodd</w:t>
      </w:r>
      <w:r w:rsidRPr="004A76F5">
        <w:rPr>
          <w:sz w:val="24"/>
          <w:szCs w:val="24"/>
        </w:rPr>
        <w:t>.</w:t>
      </w:r>
    </w:p>
    <w:p w14:paraId="16E2E659" w14:textId="77777777" w:rsidR="005D6DC1" w:rsidRPr="005D6DC1" w:rsidRDefault="005D6DC1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9ABB1F6" w14:textId="77777777" w:rsidR="005D6DC1" w:rsidRPr="005D6DC1" w:rsidRDefault="00962DC5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rFonts w:cs="TTE166E3A0t00"/>
          <w:b/>
          <w:noProof/>
          <w:color w:val="000000"/>
          <w:sz w:val="32"/>
          <w:szCs w:val="32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417AED15" wp14:editId="23E6200A">
            <wp:simplePos x="0" y="0"/>
            <wp:positionH relativeFrom="column">
              <wp:posOffset>2506980</wp:posOffset>
            </wp:positionH>
            <wp:positionV relativeFrom="paragraph">
              <wp:posOffset>90805</wp:posOffset>
            </wp:positionV>
            <wp:extent cx="1779118" cy="135569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1 W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9" t="5824" r="3756" b="-3040"/>
                    <a:stretch/>
                  </pic:blipFill>
                  <pic:spPr bwMode="auto">
                    <a:xfrm>
                      <a:off x="0" y="0"/>
                      <a:ext cx="1779118" cy="1355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6E4BC" w14:textId="77777777" w:rsidR="005D6DC1" w:rsidRDefault="005D6DC1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111ED3E" w14:textId="77777777" w:rsidR="007334E4" w:rsidRDefault="007334E4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7C7418F" w14:textId="77777777" w:rsidR="00962DC5" w:rsidRDefault="00962DC5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22AE336" w14:textId="77777777" w:rsidR="00962DC5" w:rsidRDefault="00962DC5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25B8DC5" w14:textId="77777777" w:rsidR="00962DC5" w:rsidRDefault="00962DC5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D5AA1D9" w14:textId="77777777" w:rsidR="00962DC5" w:rsidRDefault="00962DC5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8FFCF3B" w14:textId="77777777" w:rsidR="00962DC5" w:rsidRDefault="00962DC5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8BDFC9F" w14:textId="184BF7EB" w:rsidR="00962DC5" w:rsidRDefault="00962DC5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1732E">
        <w:rPr>
          <w:b/>
          <w:sz w:val="24"/>
          <w:szCs w:val="24"/>
        </w:rPr>
        <w:t>#</w:t>
      </w:r>
      <w:r w:rsidR="00085C61">
        <w:rPr>
          <w:b/>
          <w:sz w:val="24"/>
          <w:szCs w:val="24"/>
        </w:rPr>
        <w:t>YrWyddgrugYnLlwyr</w:t>
      </w:r>
    </w:p>
    <w:p w14:paraId="5B915912" w14:textId="77777777" w:rsidR="00962DC5" w:rsidRDefault="00962DC5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02540D9" w14:textId="77777777" w:rsidR="00962DC5" w:rsidRPr="005D6DC1" w:rsidRDefault="00962DC5" w:rsidP="005D6DC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9F64A6" w14:textId="45452C34" w:rsidR="00A1455A" w:rsidRPr="004C284E" w:rsidRDefault="00A1455A" w:rsidP="00A1455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D734F">
        <w:rPr>
          <w:b/>
          <w:sz w:val="24"/>
          <w:szCs w:val="24"/>
        </w:rPr>
        <w:t xml:space="preserve">Telerau ac Amodau </w:t>
      </w:r>
      <w:r w:rsidRPr="00AD734F">
        <w:rPr>
          <w:rFonts w:cs="TTE166E3A0t00"/>
          <w:b/>
          <w:color w:val="000000"/>
          <w:sz w:val="24"/>
          <w:szCs w:val="24"/>
        </w:rPr>
        <w:t>Cynllun</w:t>
      </w:r>
      <w:r w:rsidRPr="00AD734F">
        <w:rPr>
          <w:b/>
          <w:sz w:val="24"/>
          <w:szCs w:val="24"/>
        </w:rPr>
        <w:t xml:space="preserve"> </w:t>
      </w:r>
      <w:r w:rsidRPr="00AD734F">
        <w:rPr>
          <w:rFonts w:cs="TTE166E3A0t00"/>
          <w:b/>
          <w:color w:val="000000"/>
          <w:sz w:val="24"/>
          <w:szCs w:val="24"/>
        </w:rPr>
        <w:t xml:space="preserve">Talebau Siopa’n Lleol </w:t>
      </w:r>
      <w:r w:rsidR="00335D1D" w:rsidRPr="00335D1D">
        <w:rPr>
          <w:rFonts w:cs="TTE166E3A0t00"/>
          <w:b/>
          <w:color w:val="000000"/>
          <w:sz w:val="24"/>
          <w:szCs w:val="24"/>
        </w:rPr>
        <w:t>Yr Wyddgrug yn Llwyr</w:t>
      </w:r>
      <w:r w:rsidRPr="00AD734F">
        <w:rPr>
          <w:rFonts w:cs="TTE166E3A0t00"/>
          <w:b/>
          <w:color w:val="000000"/>
          <w:sz w:val="24"/>
          <w:szCs w:val="24"/>
        </w:rPr>
        <w:t xml:space="preserve"> </w:t>
      </w:r>
      <w:r w:rsidRPr="00AD734F">
        <w:rPr>
          <w:b/>
          <w:sz w:val="24"/>
          <w:szCs w:val="24"/>
        </w:rPr>
        <w:t>C</w:t>
      </w:r>
      <w:r w:rsidRPr="00AD734F">
        <w:rPr>
          <w:rFonts w:cs="TTE166E3A0t00"/>
          <w:b/>
          <w:color w:val="000000"/>
          <w:sz w:val="24"/>
          <w:szCs w:val="24"/>
        </w:rPr>
        <w:t>yngor Tref yr Wyddgrug</w:t>
      </w:r>
      <w:r>
        <w:rPr>
          <w:rFonts w:cs="TTE166E3A0t00"/>
          <w:b/>
          <w:color w:val="000000"/>
          <w:sz w:val="24"/>
          <w:szCs w:val="24"/>
        </w:rPr>
        <w:t xml:space="preserve"> </w:t>
      </w:r>
    </w:p>
    <w:p w14:paraId="3FD38F2C" w14:textId="77777777" w:rsidR="005D6DC1" w:rsidRPr="004C284E" w:rsidRDefault="005D6DC1" w:rsidP="005D6DC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729B3E6A" w14:textId="1DA35233" w:rsidR="00A1455A" w:rsidRPr="004B0279" w:rsidRDefault="00A1455A" w:rsidP="00A1455A">
      <w:pPr>
        <w:autoSpaceDE w:val="0"/>
        <w:autoSpaceDN w:val="0"/>
        <w:adjustRightInd w:val="0"/>
        <w:spacing w:after="0" w:line="240" w:lineRule="auto"/>
        <w:jc w:val="both"/>
        <w:rPr>
          <w:color w:val="0070C0"/>
          <w:sz w:val="24"/>
          <w:szCs w:val="24"/>
        </w:rPr>
      </w:pPr>
      <w:r w:rsidRPr="00AD734F">
        <w:rPr>
          <w:sz w:val="24"/>
          <w:szCs w:val="24"/>
        </w:rPr>
        <w:t xml:space="preserve">Rhaid dychwelyd holl dalebau i Gyngor Tref yr Wyddgrug ynghyd ag anfoneb a’r talebau </w:t>
      </w:r>
      <w:r>
        <w:rPr>
          <w:sz w:val="24"/>
          <w:szCs w:val="24"/>
        </w:rPr>
        <w:t>eu hunain</w:t>
      </w:r>
      <w:r w:rsidRPr="00AD734F">
        <w:rPr>
          <w:sz w:val="24"/>
          <w:szCs w:val="24"/>
        </w:rPr>
        <w:t xml:space="preserve"> i gael taliad.</w:t>
      </w:r>
      <w:r w:rsidRPr="004A76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50F8F81C" w14:textId="77777777" w:rsidR="004C284E" w:rsidRDefault="004C284E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CF9A7CF" w14:textId="3F5AD6F4" w:rsidR="00A1455A" w:rsidRPr="005D6DC1" w:rsidRDefault="00A1455A" w:rsidP="00A1455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D734F">
        <w:rPr>
          <w:sz w:val="24"/>
          <w:szCs w:val="24"/>
        </w:rPr>
        <w:t xml:space="preserve">Bydd Cyngor Tref yr Wyddgrug yn talu busnesau cyfrannog yn unig o dderbyn anfoneb a’r talebau cysylltiedig. Bydd taliad yn cael ei wneud cyn pen </w:t>
      </w:r>
      <w:r w:rsidR="0021286D">
        <w:rPr>
          <w:sz w:val="24"/>
          <w:szCs w:val="24"/>
        </w:rPr>
        <w:t>10</w:t>
      </w:r>
      <w:r w:rsidRPr="00AD734F">
        <w:rPr>
          <w:sz w:val="24"/>
          <w:szCs w:val="24"/>
        </w:rPr>
        <w:t xml:space="preserve"> diwrnod ar ôl derbyn anfoneb.</w:t>
      </w:r>
    </w:p>
    <w:p w14:paraId="65091CB2" w14:textId="77777777" w:rsidR="005D6DC1" w:rsidRPr="005D6DC1" w:rsidRDefault="005D6DC1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64E2FC2" w14:textId="77777777" w:rsidR="00A1455A" w:rsidRPr="005D6DC1" w:rsidRDefault="00A1455A" w:rsidP="00A1455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D734F">
        <w:rPr>
          <w:sz w:val="24"/>
          <w:szCs w:val="24"/>
        </w:rPr>
        <w:t>Ni fydd costau trafodion cysylltiedig â thalebau siopa a werthir neu a gyhoeddir gan Gyngor Tref yr Wyddgrug.</w:t>
      </w:r>
    </w:p>
    <w:p w14:paraId="4C1B2388" w14:textId="77777777" w:rsidR="005D6DC1" w:rsidRPr="005D6DC1" w:rsidRDefault="005D6DC1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1563FED" w14:textId="77777777" w:rsidR="00A1455A" w:rsidRPr="005D6DC1" w:rsidRDefault="00A1455A" w:rsidP="00A1455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D734F">
        <w:rPr>
          <w:sz w:val="24"/>
          <w:szCs w:val="24"/>
        </w:rPr>
        <w:t>Mae modd defnyddio talebau mewn busnes cyfrannog yn unig. Fe all y rhain newid o bryd i’w gilydd ac mae modd gofyn i Gyngor Tref yr Wyddgrug am restr ddiweddar.</w:t>
      </w:r>
      <w:r w:rsidRPr="005D6DC1">
        <w:rPr>
          <w:sz w:val="24"/>
          <w:szCs w:val="24"/>
        </w:rPr>
        <w:t xml:space="preserve"> </w:t>
      </w:r>
    </w:p>
    <w:p w14:paraId="49CB86AF" w14:textId="77777777" w:rsidR="005D6DC1" w:rsidRPr="005D6DC1" w:rsidRDefault="005D6DC1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9DA188" w14:textId="4A47BD8E" w:rsidR="0070445B" w:rsidRDefault="0070445B" w:rsidP="007044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7714">
        <w:rPr>
          <w:sz w:val="24"/>
          <w:szCs w:val="24"/>
        </w:rPr>
        <w:t xml:space="preserve">Fe all busnesau cyfrannog gynnig gostyngiad neu gynigion arbennig fel rhan o Gynllun Talebau </w:t>
      </w:r>
      <w:r w:rsidR="00335D1D" w:rsidRPr="00335D1D">
        <w:rPr>
          <w:sz w:val="24"/>
          <w:szCs w:val="24"/>
        </w:rPr>
        <w:t>Yr Wyddgrug yn Llwyr</w:t>
      </w:r>
      <w:r w:rsidRPr="00407714">
        <w:rPr>
          <w:sz w:val="24"/>
          <w:szCs w:val="24"/>
        </w:rPr>
        <w:t xml:space="preserve"> yn ôl eu doethineb eu hunain</w:t>
      </w:r>
    </w:p>
    <w:p w14:paraId="700EE5DF" w14:textId="77777777" w:rsidR="005D6DC1" w:rsidRPr="005D6DC1" w:rsidRDefault="005D6DC1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EB2AFB7" w14:textId="77777777" w:rsidR="0070445B" w:rsidRPr="005D6DC1" w:rsidRDefault="0070445B" w:rsidP="007044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7714">
        <w:rPr>
          <w:rFonts w:ascii="Calibri" w:eastAsiaTheme="minorHAnsi" w:hAnsi="Calibri" w:cs="Calibri"/>
          <w:sz w:val="24"/>
          <w:szCs w:val="24"/>
          <w:lang w:eastAsia="en-US"/>
        </w:rPr>
        <w:t>Nid yw Cyngor Tref yr Wyddgrug yn derbyn unrhyw gyfrifoldeb dros dalebau a gollwyd, a ladratwyd neu a ddifrodwyd.</w:t>
      </w:r>
    </w:p>
    <w:p w14:paraId="2FD9B24E" w14:textId="77777777" w:rsidR="005D6DC1" w:rsidRPr="005D6DC1" w:rsidRDefault="005D6DC1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6CB00EC" w14:textId="52DE0DED" w:rsidR="0070445B" w:rsidRPr="005D6DC1" w:rsidRDefault="0070445B" w:rsidP="007044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07714">
        <w:rPr>
          <w:sz w:val="24"/>
          <w:szCs w:val="24"/>
        </w:rPr>
        <w:t xml:space="preserve">Nid oes hawl cyfnewid Talebau </w:t>
      </w:r>
      <w:r w:rsidR="00335D1D" w:rsidRPr="00335D1D">
        <w:rPr>
          <w:sz w:val="24"/>
          <w:szCs w:val="24"/>
        </w:rPr>
        <w:t>Yr Wyddgrug yn Llwyr</w:t>
      </w:r>
      <w:r w:rsidRPr="00407714">
        <w:rPr>
          <w:color w:val="0070C0"/>
          <w:sz w:val="24"/>
          <w:szCs w:val="24"/>
        </w:rPr>
        <w:t xml:space="preserve"> </w:t>
      </w:r>
      <w:r w:rsidRPr="00407714">
        <w:rPr>
          <w:sz w:val="24"/>
          <w:szCs w:val="24"/>
        </w:rPr>
        <w:t>am arian parod ar unrhyw adeg.</w:t>
      </w:r>
    </w:p>
    <w:p w14:paraId="2CF37500" w14:textId="77777777" w:rsidR="005D6DC1" w:rsidRPr="005D6DC1" w:rsidRDefault="005D6DC1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998E51A" w14:textId="77777777" w:rsidR="0070445B" w:rsidRDefault="0070445B" w:rsidP="0070445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07714">
        <w:rPr>
          <w:color w:val="000000"/>
          <w:sz w:val="24"/>
          <w:szCs w:val="24"/>
        </w:rPr>
        <w:t>Mae hawl cyfnewid talebau am nwyddau neu wasanaethau o werth uwch a thalu’r gwahaniaeth</w:t>
      </w:r>
      <w:r>
        <w:rPr>
          <w:color w:val="000000"/>
          <w:sz w:val="24"/>
          <w:szCs w:val="24"/>
        </w:rPr>
        <w:t>.</w:t>
      </w:r>
    </w:p>
    <w:p w14:paraId="270684C7" w14:textId="77777777" w:rsidR="00DF10B7" w:rsidRDefault="00DF10B7" w:rsidP="005D6DC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202C3A7F" w14:textId="77777777" w:rsidR="0070445B" w:rsidRDefault="0070445B" w:rsidP="0070445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407714">
        <w:rPr>
          <w:color w:val="000000"/>
          <w:sz w:val="24"/>
          <w:szCs w:val="24"/>
        </w:rPr>
        <w:t>Nid oes hawl rhoi newid am werthiant sy’n llai na gwerth y daleb. Rhaid defnyddio talebau cyfan ac nid oes hawl eu defnyddio gam wrth gam.</w:t>
      </w:r>
      <w:r>
        <w:rPr>
          <w:color w:val="000000"/>
          <w:sz w:val="24"/>
          <w:szCs w:val="24"/>
        </w:rPr>
        <w:t xml:space="preserve"> </w:t>
      </w:r>
    </w:p>
    <w:p w14:paraId="3928A986" w14:textId="77777777" w:rsidR="004C284E" w:rsidRPr="00040BB6" w:rsidRDefault="004C284E" w:rsidP="005D6DC1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5E2FFFEE" w14:textId="77777777" w:rsidR="00E13555" w:rsidRDefault="00E13555" w:rsidP="00E1355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3746">
        <w:rPr>
          <w:sz w:val="24"/>
          <w:szCs w:val="24"/>
        </w:rPr>
        <w:t>Ni fydd Cyngor Tref yr Wyddgrug yn derbyn talebau a ddifrodwyd neu dalebau sydd heb y nodweddion diogelu a gytunwyd.</w:t>
      </w:r>
      <w:r w:rsidRPr="005D6DC1">
        <w:rPr>
          <w:sz w:val="24"/>
          <w:szCs w:val="24"/>
        </w:rPr>
        <w:t xml:space="preserve"> </w:t>
      </w:r>
    </w:p>
    <w:p w14:paraId="549318B4" w14:textId="77777777" w:rsidR="00DF10B7" w:rsidRDefault="00DF10B7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BF3915" w14:textId="77777777" w:rsidR="00E13555" w:rsidRDefault="00E13555" w:rsidP="00E1355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983746">
        <w:rPr>
          <w:sz w:val="24"/>
          <w:szCs w:val="24"/>
        </w:rPr>
        <w:t>yfrifoldeb y busnes cyfrannog yw sicrhau bod holl staff sy’n debygol o drin y talebau’n gyfarwydd â’r cynllun a nodweddion diogelu’r talebau.</w:t>
      </w:r>
      <w:r w:rsidRPr="00407714">
        <w:rPr>
          <w:sz w:val="24"/>
          <w:szCs w:val="24"/>
        </w:rPr>
        <w:t xml:space="preserve"> </w:t>
      </w:r>
    </w:p>
    <w:p w14:paraId="4E22D96B" w14:textId="77777777" w:rsidR="0073164D" w:rsidRDefault="0073164D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DDD179A" w14:textId="77777777" w:rsidR="00E13555" w:rsidRDefault="00E13555" w:rsidP="00E1355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3746">
        <w:rPr>
          <w:sz w:val="24"/>
          <w:szCs w:val="24"/>
        </w:rPr>
        <w:t>Ni fydd Cyngor Tref yr Wyddgrug yn derbyn unrhyw gyfrifoldeb dros geisiadau, hawliadau, colledion, costau, treuliau neu atebolrwydd o unrhyw fath yn y byd sy’n deillio</w:t>
      </w:r>
      <w:r>
        <w:rPr>
          <w:sz w:val="24"/>
          <w:szCs w:val="24"/>
        </w:rPr>
        <w:t xml:space="preserve"> o</w:t>
      </w:r>
      <w:r w:rsidRPr="00983746">
        <w:rPr>
          <w:sz w:val="24"/>
          <w:szCs w:val="24"/>
        </w:rPr>
        <w:t>, o ganlyniad i, neu mewn cysylltiad ag, unrhyw drafodiad neu fargen rhwng y busnes cyfrannog a deiliad taleb neu gwsmer.</w:t>
      </w:r>
    </w:p>
    <w:p w14:paraId="39F724F4" w14:textId="77777777" w:rsidR="00DF10B7" w:rsidRDefault="00DF10B7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721C71B" w14:textId="77777777" w:rsidR="00E13555" w:rsidRPr="005D6DC1" w:rsidRDefault="00E13555" w:rsidP="00E1355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3746">
        <w:rPr>
          <w:sz w:val="24"/>
          <w:szCs w:val="24"/>
        </w:rPr>
        <w:t>Os bydd cwsmer yn dychwelyd nwyddau a brynwyd gyda thaleb, dylai busnesau cyfrannog ddefnyddio eu polisïau ad-dalu eu hunain a sicrhau ei fod yn eglur ar adeg prynu.</w:t>
      </w:r>
    </w:p>
    <w:p w14:paraId="238587DA" w14:textId="77777777" w:rsidR="005D6DC1" w:rsidRPr="005D6DC1" w:rsidRDefault="005D6DC1" w:rsidP="005D6DC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DC3ED44" w14:textId="77777777" w:rsidR="00335D1D" w:rsidRPr="00936475" w:rsidRDefault="00335D1D" w:rsidP="00335D1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36475">
        <w:rPr>
          <w:sz w:val="24"/>
          <w:szCs w:val="24"/>
        </w:rPr>
        <w:t>Rhaid i fusnesau cyfrannog fod heb gyfrif dyledus gyda Chyngor Tref yr Wyddgrug er mwyn cael ad-daliad am dalebau.</w:t>
      </w:r>
    </w:p>
    <w:p w14:paraId="3071F28A" w14:textId="77777777" w:rsidR="00335D1D" w:rsidRPr="00936475" w:rsidRDefault="00335D1D" w:rsidP="00335D1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E7271C0" w14:textId="77777777" w:rsidR="00335D1D" w:rsidRPr="00936475" w:rsidRDefault="00335D1D" w:rsidP="00335D1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36475">
        <w:rPr>
          <w:sz w:val="24"/>
          <w:szCs w:val="24"/>
        </w:rPr>
        <w:t>Mae Cyngor Tref yr Wyddgrug yn cadw’r hawl i newid y telerau ac amodau hyn ar unrhyw adeg.</w:t>
      </w:r>
    </w:p>
    <w:p w14:paraId="27828F85" w14:textId="77777777" w:rsidR="00335D1D" w:rsidRPr="00936475" w:rsidRDefault="00335D1D" w:rsidP="00335D1D">
      <w:pPr>
        <w:spacing w:after="0" w:line="240" w:lineRule="auto"/>
      </w:pPr>
    </w:p>
    <w:p w14:paraId="56C8A0B4" w14:textId="77777777" w:rsidR="00335D1D" w:rsidRPr="00936475" w:rsidRDefault="00335D1D" w:rsidP="00335D1D">
      <w:pPr>
        <w:spacing w:after="0" w:line="240" w:lineRule="auto"/>
      </w:pPr>
      <w:r w:rsidRPr="00936475">
        <w:t>Cyngor Tref yr Wyddgrug</w:t>
      </w:r>
    </w:p>
    <w:p w14:paraId="69CA0CDA" w14:textId="77777777" w:rsidR="00335D1D" w:rsidRPr="00936475" w:rsidRDefault="00335D1D" w:rsidP="00335D1D">
      <w:pPr>
        <w:spacing w:after="0" w:line="240" w:lineRule="auto"/>
      </w:pPr>
      <w:r w:rsidRPr="00936475">
        <w:t>Neuadd y Dref</w:t>
      </w:r>
    </w:p>
    <w:p w14:paraId="075C03E1" w14:textId="77777777" w:rsidR="00335D1D" w:rsidRPr="00936475" w:rsidRDefault="00335D1D" w:rsidP="00335D1D">
      <w:pPr>
        <w:spacing w:after="0" w:line="240" w:lineRule="auto"/>
      </w:pPr>
      <w:r w:rsidRPr="00936475">
        <w:t>Ffordd yr Iarll</w:t>
      </w:r>
    </w:p>
    <w:p w14:paraId="700D8BCD" w14:textId="77777777" w:rsidR="00335D1D" w:rsidRPr="00936475" w:rsidRDefault="00335D1D" w:rsidP="00335D1D">
      <w:pPr>
        <w:spacing w:after="0" w:line="240" w:lineRule="auto"/>
      </w:pPr>
      <w:r w:rsidRPr="00936475">
        <w:t>Yr Wyddgrug</w:t>
      </w:r>
    </w:p>
    <w:p w14:paraId="52B93919" w14:textId="77777777" w:rsidR="00335D1D" w:rsidRDefault="00335D1D" w:rsidP="00335D1D">
      <w:pPr>
        <w:spacing w:after="0" w:line="240" w:lineRule="auto"/>
      </w:pPr>
      <w:r w:rsidRPr="00936475">
        <w:t>Sir y Fflint</w:t>
      </w:r>
    </w:p>
    <w:p w14:paraId="5A5B2FEE" w14:textId="77777777" w:rsidR="004C284E" w:rsidRDefault="004C284E" w:rsidP="004C284E">
      <w:pPr>
        <w:spacing w:after="0" w:line="240" w:lineRule="auto"/>
      </w:pPr>
      <w:r>
        <w:t>CH7 1AB</w:t>
      </w:r>
    </w:p>
    <w:p w14:paraId="774AAFE0" w14:textId="77777777" w:rsidR="004C284E" w:rsidRDefault="004C284E" w:rsidP="004C284E">
      <w:pPr>
        <w:spacing w:after="0" w:line="240" w:lineRule="auto"/>
      </w:pPr>
      <w:r>
        <w:t>01352 758532</w:t>
      </w:r>
    </w:p>
    <w:sectPr w:rsidR="004C284E" w:rsidSect="005D6DC1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166E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21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698"/>
    <w:rsid w:val="00040BB6"/>
    <w:rsid w:val="00085C61"/>
    <w:rsid w:val="00166F76"/>
    <w:rsid w:val="0021125D"/>
    <w:rsid w:val="0021286D"/>
    <w:rsid w:val="00335D1D"/>
    <w:rsid w:val="00341C96"/>
    <w:rsid w:val="00376A57"/>
    <w:rsid w:val="004B0279"/>
    <w:rsid w:val="004C284E"/>
    <w:rsid w:val="004C75C2"/>
    <w:rsid w:val="004D7C59"/>
    <w:rsid w:val="00584CCF"/>
    <w:rsid w:val="00592B77"/>
    <w:rsid w:val="005D6DC1"/>
    <w:rsid w:val="006203EC"/>
    <w:rsid w:val="006D3E84"/>
    <w:rsid w:val="0070445B"/>
    <w:rsid w:val="0073164D"/>
    <w:rsid w:val="00733009"/>
    <w:rsid w:val="007334E4"/>
    <w:rsid w:val="00755C57"/>
    <w:rsid w:val="0086300B"/>
    <w:rsid w:val="009551B4"/>
    <w:rsid w:val="00962DC5"/>
    <w:rsid w:val="009D4650"/>
    <w:rsid w:val="009D6931"/>
    <w:rsid w:val="00A1455A"/>
    <w:rsid w:val="00A813FA"/>
    <w:rsid w:val="00B912C3"/>
    <w:rsid w:val="00BE21DB"/>
    <w:rsid w:val="00BF7698"/>
    <w:rsid w:val="00C54244"/>
    <w:rsid w:val="00C87A1C"/>
    <w:rsid w:val="00CF0A46"/>
    <w:rsid w:val="00DF10B7"/>
    <w:rsid w:val="00E1072C"/>
    <w:rsid w:val="00E13555"/>
    <w:rsid w:val="00E91083"/>
    <w:rsid w:val="00E922E6"/>
    <w:rsid w:val="00F00495"/>
    <w:rsid w:val="00F20D99"/>
    <w:rsid w:val="00F33C3E"/>
    <w:rsid w:val="00F52F52"/>
    <w:rsid w:val="00FD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220E"/>
  <w15:chartTrackingRefBased/>
  <w15:docId w15:val="{DBCDABB2-113D-42D5-99A3-83BB4D8A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244"/>
    <w:pPr>
      <w:spacing w:after="200" w:line="276" w:lineRule="auto"/>
    </w:pPr>
    <w:rPr>
      <w:rFonts w:eastAsiaTheme="minorEastAsia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6D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57"/>
    <w:rPr>
      <w:rFonts w:ascii="Segoe UI" w:eastAsiaTheme="minorEastAsia" w:hAnsi="Segoe UI" w:cs="Segoe UI"/>
      <w:sz w:val="18"/>
      <w:szCs w:val="18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vents@moldtowncouncil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business@moldtown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BD01DA4C4894FAFAA8DEF0836913F" ma:contentTypeVersion="9" ma:contentTypeDescription="Create a new document." ma:contentTypeScope="" ma:versionID="e752abdf2f938808092c570b5b29f76d">
  <xsd:schema xmlns:xsd="http://www.w3.org/2001/XMLSchema" xmlns:xs="http://www.w3.org/2001/XMLSchema" xmlns:p="http://schemas.microsoft.com/office/2006/metadata/properties" xmlns:ns2="6cdbf668-ab25-492a-b829-a6251944776a" targetNamespace="http://schemas.microsoft.com/office/2006/metadata/properties" ma:root="true" ma:fieldsID="b0b71d56558f736d571908e2b265ab78" ns2:_="">
    <xsd:import namespace="6cdbf668-ab25-492a-b829-a62519447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bf668-ab25-492a-b829-a62519447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20112-63AC-4660-9B49-9E6E009F4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507DCC-794C-41DF-84AA-921C835BD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BC21F-6A8D-4E9F-95A1-43CA042D9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bf668-ab25-492a-b829-a62519447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Evans</dc:creator>
  <cp:keywords/>
  <dc:description/>
  <cp:lastModifiedBy>Jane Evans</cp:lastModifiedBy>
  <cp:revision>2</cp:revision>
  <dcterms:created xsi:type="dcterms:W3CDTF">2020-08-04T14:07:00Z</dcterms:created>
  <dcterms:modified xsi:type="dcterms:W3CDTF">2020-08-04T14:07:00Z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0x010100B41BD01DA4C4894FAFAA8DEF0836913F</vt:lpwstr>
  </property>
</Properties>
</file>