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7D" w:rsidRDefault="00157278" w:rsidP="00DF2CD0">
      <w:pPr>
        <w:pStyle w:val="Default"/>
      </w:pPr>
      <w:r w:rsidRPr="00157278">
        <w:rPr>
          <w:rFonts w:ascii="Comic Sans MS" w:hAnsi="Comic Sans MS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48A5E015" wp14:editId="1E9272A7">
            <wp:simplePos x="0" y="0"/>
            <wp:positionH relativeFrom="column">
              <wp:posOffset>5564505</wp:posOffset>
            </wp:positionH>
            <wp:positionV relativeFrom="paragraph">
              <wp:posOffset>0</wp:posOffset>
            </wp:positionV>
            <wp:extent cx="932818" cy="1294083"/>
            <wp:effectExtent l="0" t="0" r="0" b="0"/>
            <wp:wrapThrough wrapText="bothSides">
              <wp:wrapPolygon edited="0">
                <wp:start x="0" y="0"/>
                <wp:lineTo x="0" y="21314"/>
                <wp:lineTo x="21174" y="21314"/>
                <wp:lineTo x="21174" y="0"/>
                <wp:lineTo x="0" y="0"/>
              </wp:wrapPolygon>
            </wp:wrapThrough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8" cy="129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2D9"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.35pt;margin-top:-30.5pt;width:79.8pt;height:81.35pt;z-index:251676672;mso-position-horizontal-relative:text;mso-position-vertical-relative:text">
            <v:imagedata r:id="rId9" o:title=""/>
          </v:shape>
          <o:OLEObject Type="Embed" ProgID="AcroExch.Document.11" ShapeID="_x0000_s1029" DrawAspect="Content" ObjectID="_1509442310" r:id="rId10"/>
        </w:object>
      </w:r>
    </w:p>
    <w:p w:rsidR="0012507D" w:rsidRDefault="009B44CC" w:rsidP="00DF2CD0">
      <w:pPr>
        <w:pStyle w:val="Default"/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120015</wp:posOffset>
                </wp:positionV>
                <wp:extent cx="4551680" cy="44513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CD0" w:rsidRPr="00AA474E" w:rsidRDefault="00DF2CD0" w:rsidP="000467B2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</w:pPr>
                            <w:r w:rsidRPr="00AA474E"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  <w:t xml:space="preserve">Can you help </w:t>
                            </w:r>
                            <w:r w:rsidR="000467B2" w:rsidRPr="00AA474E"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  <w:t xml:space="preserve">find </w:t>
                            </w:r>
                            <w:r w:rsidR="00157278" w:rsidRPr="00AA474E"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  <w:t xml:space="preserve">Dashing </w:t>
                            </w:r>
                            <w:r w:rsidR="000467B2" w:rsidRPr="00AA474E"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  <w:t>Santa</w:t>
                            </w:r>
                            <w:r w:rsidRPr="00AA474E">
                              <w:rPr>
                                <w:rFonts w:ascii="Comic Sans MS" w:hAnsi="Comic Sans MS"/>
                                <w:b/>
                                <w:sz w:val="40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95pt;margin-top:9.45pt;width:358.4pt;height:35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" stroked="f">
                <v:textbox style="mso-fit-shape-to-text:t">
                  <w:txbxContent>
                    <w:p w:rsidR="00DF2CD0" w:rsidRPr="00AA474E" w:rsidRDefault="00DF2CD0" w:rsidP="000467B2">
                      <w:pPr>
                        <w:pStyle w:val="Default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</w:pPr>
                      <w:r w:rsidRPr="00AA474E"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  <w:t xml:space="preserve">Can you help </w:t>
                      </w:r>
                      <w:r w:rsidR="000467B2" w:rsidRPr="00AA474E"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  <w:t xml:space="preserve">find </w:t>
                      </w:r>
                      <w:r w:rsidR="00157278" w:rsidRPr="00AA474E"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  <w:t xml:space="preserve">Dashing </w:t>
                      </w:r>
                      <w:r w:rsidR="000467B2" w:rsidRPr="00AA474E"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  <w:t>Santa</w:t>
                      </w:r>
                      <w:r w:rsidRPr="00AA474E">
                        <w:rPr>
                          <w:rFonts w:ascii="Comic Sans MS" w:hAnsi="Comic Sans MS"/>
                          <w:b/>
                          <w:sz w:val="40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F2CD0" w:rsidRDefault="00DF2CD0" w:rsidP="00DF2CD0">
      <w:pPr>
        <w:pStyle w:val="Default"/>
      </w:pPr>
    </w:p>
    <w:p w:rsidR="00DF2CD0" w:rsidRPr="0012507D" w:rsidRDefault="00DF2CD0" w:rsidP="00DF2CD0">
      <w:pPr>
        <w:pStyle w:val="Default"/>
        <w:rPr>
          <w:sz w:val="2"/>
        </w:rPr>
      </w:pPr>
    </w:p>
    <w:p w:rsidR="00AD580C" w:rsidRDefault="00AD580C" w:rsidP="00DF2CD0">
      <w:pPr>
        <w:pStyle w:val="Default"/>
        <w:rPr>
          <w:rFonts w:ascii="Comic Sans MS" w:hAnsi="Comic Sans MS"/>
          <w:sz w:val="20"/>
          <w:szCs w:val="22"/>
        </w:rPr>
      </w:pPr>
    </w:p>
    <w:p w:rsidR="00AD73A1" w:rsidRPr="00743959" w:rsidRDefault="00AD73A1" w:rsidP="00DF2CD0">
      <w:pPr>
        <w:pStyle w:val="Default"/>
        <w:rPr>
          <w:rFonts w:ascii="Comic Sans MS" w:hAnsi="Comic Sans MS"/>
          <w:sz w:val="16"/>
          <w:szCs w:val="20"/>
        </w:rPr>
      </w:pPr>
    </w:p>
    <w:p w:rsidR="00DF2CD0" w:rsidRPr="005E7B3E" w:rsidRDefault="00DF2CD0" w:rsidP="00DF2CD0">
      <w:pPr>
        <w:pStyle w:val="Default"/>
        <w:rPr>
          <w:rFonts w:ascii="Comic Sans MS" w:hAnsi="Comic Sans MS"/>
          <w:sz w:val="22"/>
          <w:szCs w:val="20"/>
        </w:rPr>
      </w:pPr>
      <w:r w:rsidRPr="005E7B3E">
        <w:rPr>
          <w:rFonts w:ascii="Comic Sans MS" w:hAnsi="Comic Sans MS"/>
          <w:sz w:val="22"/>
          <w:szCs w:val="20"/>
        </w:rPr>
        <w:t xml:space="preserve">Dear Children, </w:t>
      </w:r>
    </w:p>
    <w:p w:rsidR="0012507D" w:rsidRPr="009275DC" w:rsidRDefault="0012507D" w:rsidP="00DF2CD0">
      <w:pPr>
        <w:pStyle w:val="Default"/>
        <w:rPr>
          <w:rFonts w:ascii="Comic Sans MS" w:hAnsi="Comic Sans MS"/>
          <w:sz w:val="12"/>
          <w:szCs w:val="20"/>
        </w:rPr>
      </w:pPr>
    </w:p>
    <w:p w:rsidR="00AA474E" w:rsidRDefault="000467B2" w:rsidP="00DF2CD0">
      <w:pPr>
        <w:pStyle w:val="Default"/>
        <w:rPr>
          <w:rFonts w:ascii="Comic Sans MS" w:hAnsi="Comic Sans MS"/>
          <w:sz w:val="22"/>
          <w:szCs w:val="20"/>
        </w:rPr>
      </w:pPr>
      <w:r w:rsidRPr="000467B2">
        <w:rPr>
          <w:rFonts w:ascii="Comic Sans MS" w:hAnsi="Comic Sans MS"/>
          <w:sz w:val="22"/>
          <w:szCs w:val="20"/>
        </w:rPr>
        <w:t xml:space="preserve">Santa has been </w:t>
      </w:r>
      <w:r>
        <w:rPr>
          <w:rFonts w:ascii="Comic Sans MS" w:hAnsi="Comic Sans MS"/>
          <w:sz w:val="22"/>
          <w:szCs w:val="20"/>
        </w:rPr>
        <w:t xml:space="preserve">very </w:t>
      </w:r>
      <w:r w:rsidRPr="000467B2">
        <w:rPr>
          <w:rFonts w:ascii="Comic Sans MS" w:hAnsi="Comic Sans MS"/>
          <w:sz w:val="22"/>
          <w:szCs w:val="20"/>
        </w:rPr>
        <w:t>busy preparing for this year</w:t>
      </w:r>
      <w:r>
        <w:rPr>
          <w:rFonts w:ascii="Comic Sans MS" w:hAnsi="Comic Sans MS"/>
          <w:sz w:val="22"/>
          <w:szCs w:val="20"/>
        </w:rPr>
        <w:t>’</w:t>
      </w:r>
      <w:r w:rsidRPr="000467B2">
        <w:rPr>
          <w:rFonts w:ascii="Comic Sans MS" w:hAnsi="Comic Sans MS"/>
          <w:sz w:val="22"/>
          <w:szCs w:val="20"/>
        </w:rPr>
        <w:t xml:space="preserve">s Santa Dash </w:t>
      </w:r>
      <w:r>
        <w:rPr>
          <w:rFonts w:ascii="Comic Sans MS" w:hAnsi="Comic Sans MS"/>
          <w:sz w:val="22"/>
          <w:szCs w:val="20"/>
        </w:rPr>
        <w:t xml:space="preserve">and has been </w:t>
      </w:r>
      <w:r w:rsidR="00CE7397">
        <w:rPr>
          <w:rFonts w:ascii="Comic Sans MS" w:hAnsi="Comic Sans MS"/>
          <w:sz w:val="22"/>
          <w:szCs w:val="20"/>
        </w:rPr>
        <w:t>getting into</w:t>
      </w:r>
      <w:r>
        <w:rPr>
          <w:rFonts w:ascii="Comic Sans MS" w:hAnsi="Comic Sans MS"/>
          <w:sz w:val="22"/>
          <w:szCs w:val="20"/>
        </w:rPr>
        <w:t xml:space="preserve"> practise by dashing around the shops &amp; café’s in Mold looking at all the wonderful things on sale in </w:t>
      </w:r>
      <w:r w:rsidR="00AA474E">
        <w:rPr>
          <w:rFonts w:ascii="Comic Sans MS" w:hAnsi="Comic Sans MS"/>
          <w:sz w:val="22"/>
          <w:szCs w:val="20"/>
        </w:rPr>
        <w:t>the town</w:t>
      </w:r>
      <w:r>
        <w:rPr>
          <w:rFonts w:ascii="Comic Sans MS" w:hAnsi="Comic Sans MS"/>
          <w:sz w:val="22"/>
          <w:szCs w:val="20"/>
        </w:rPr>
        <w:t xml:space="preserve">.  Each shop </w:t>
      </w:r>
      <w:r w:rsidR="00CE7397">
        <w:rPr>
          <w:rFonts w:ascii="Comic Sans MS" w:hAnsi="Comic Sans MS"/>
          <w:sz w:val="22"/>
          <w:szCs w:val="20"/>
        </w:rPr>
        <w:t xml:space="preserve">or café </w:t>
      </w:r>
      <w:r>
        <w:rPr>
          <w:rFonts w:ascii="Comic Sans MS" w:hAnsi="Comic Sans MS"/>
          <w:sz w:val="22"/>
          <w:szCs w:val="20"/>
        </w:rPr>
        <w:t>he</w:t>
      </w:r>
      <w:r w:rsidR="00CE7397">
        <w:rPr>
          <w:rFonts w:ascii="Comic Sans MS" w:hAnsi="Comic Sans MS"/>
          <w:sz w:val="22"/>
          <w:szCs w:val="20"/>
        </w:rPr>
        <w:t xml:space="preserve"> has</w:t>
      </w:r>
      <w:r>
        <w:rPr>
          <w:rFonts w:ascii="Comic Sans MS" w:hAnsi="Comic Sans MS"/>
          <w:sz w:val="22"/>
          <w:szCs w:val="20"/>
        </w:rPr>
        <w:t xml:space="preserve"> visited he’s left a </w:t>
      </w:r>
      <w:r w:rsidR="00AA474E">
        <w:rPr>
          <w:rFonts w:ascii="Comic Sans MS" w:hAnsi="Comic Sans MS"/>
          <w:sz w:val="22"/>
          <w:szCs w:val="20"/>
        </w:rPr>
        <w:t>wonderful model</w:t>
      </w:r>
      <w:r>
        <w:rPr>
          <w:rFonts w:ascii="Comic Sans MS" w:hAnsi="Comic Sans MS"/>
          <w:sz w:val="22"/>
          <w:szCs w:val="20"/>
        </w:rPr>
        <w:t xml:space="preserve"> of himself for you to find</w:t>
      </w:r>
      <w:r w:rsidR="00743959">
        <w:rPr>
          <w:rFonts w:ascii="Comic Sans MS" w:hAnsi="Comic Sans MS"/>
          <w:sz w:val="22"/>
          <w:szCs w:val="20"/>
        </w:rPr>
        <w:t xml:space="preserve"> with a number attached so you can write down where you </w:t>
      </w:r>
      <w:r w:rsidR="0030196E">
        <w:rPr>
          <w:rFonts w:ascii="Comic Sans MS" w:hAnsi="Comic Sans MS"/>
          <w:sz w:val="22"/>
          <w:szCs w:val="20"/>
        </w:rPr>
        <w:t xml:space="preserve">find </w:t>
      </w:r>
      <w:bookmarkStart w:id="0" w:name="_GoBack"/>
      <w:bookmarkEnd w:id="0"/>
      <w:r w:rsidR="00743959">
        <w:rPr>
          <w:rFonts w:ascii="Comic Sans MS" w:hAnsi="Comic Sans MS"/>
          <w:sz w:val="22"/>
          <w:szCs w:val="20"/>
        </w:rPr>
        <w:t>each Santa</w:t>
      </w:r>
      <w:r>
        <w:rPr>
          <w:rFonts w:ascii="Comic Sans MS" w:hAnsi="Comic Sans MS"/>
          <w:sz w:val="22"/>
          <w:szCs w:val="20"/>
        </w:rPr>
        <w:t xml:space="preserve">.  </w:t>
      </w:r>
    </w:p>
    <w:p w:rsidR="00AA474E" w:rsidRPr="00743959" w:rsidRDefault="00AA474E" w:rsidP="00DF2CD0">
      <w:pPr>
        <w:pStyle w:val="Default"/>
        <w:rPr>
          <w:rFonts w:ascii="Comic Sans MS" w:hAnsi="Comic Sans MS"/>
          <w:sz w:val="12"/>
          <w:szCs w:val="20"/>
        </w:rPr>
      </w:pPr>
    </w:p>
    <w:p w:rsidR="00AA474E" w:rsidRDefault="000467B2" w:rsidP="00DF2CD0">
      <w:pPr>
        <w:pStyle w:val="Default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 xml:space="preserve">Can you follow Santa’s route and find all 10 of the Santa’s he’s left </w:t>
      </w:r>
      <w:r w:rsidR="00CE7397">
        <w:rPr>
          <w:rFonts w:ascii="Comic Sans MS" w:hAnsi="Comic Sans MS"/>
          <w:sz w:val="22"/>
          <w:szCs w:val="20"/>
        </w:rPr>
        <w:t xml:space="preserve">for you to find </w:t>
      </w:r>
      <w:r>
        <w:rPr>
          <w:rFonts w:ascii="Comic Sans MS" w:hAnsi="Comic Sans MS"/>
          <w:sz w:val="22"/>
          <w:szCs w:val="20"/>
        </w:rPr>
        <w:t>in the shop &amp; café windows?</w:t>
      </w:r>
      <w:r w:rsidR="00AA474E">
        <w:rPr>
          <w:rFonts w:ascii="Comic Sans MS" w:hAnsi="Comic Sans MS"/>
          <w:sz w:val="22"/>
          <w:szCs w:val="20"/>
        </w:rPr>
        <w:t xml:space="preserve">  I</w:t>
      </w:r>
      <w:r w:rsidR="00DF2CD0" w:rsidRPr="009275DC">
        <w:rPr>
          <w:rFonts w:ascii="Comic Sans MS" w:hAnsi="Comic Sans MS"/>
          <w:sz w:val="22"/>
          <w:szCs w:val="20"/>
        </w:rPr>
        <w:t xml:space="preserve">n return you can win </w:t>
      </w:r>
      <w:r w:rsidR="00CE7397">
        <w:rPr>
          <w:rFonts w:ascii="Comic Sans MS" w:hAnsi="Comic Sans MS"/>
          <w:sz w:val="22"/>
          <w:szCs w:val="20"/>
        </w:rPr>
        <w:t>one of the Santa’s</w:t>
      </w:r>
      <w:r w:rsidR="00DF2CD0" w:rsidRPr="009275DC">
        <w:rPr>
          <w:rFonts w:ascii="Comic Sans MS" w:hAnsi="Comic Sans MS"/>
          <w:sz w:val="22"/>
          <w:szCs w:val="20"/>
        </w:rPr>
        <w:t xml:space="preserve"> - that's ten great prizes</w:t>
      </w:r>
      <w:r w:rsidR="005E7B3E">
        <w:rPr>
          <w:rFonts w:ascii="Comic Sans MS" w:hAnsi="Comic Sans MS"/>
          <w:sz w:val="22"/>
          <w:szCs w:val="20"/>
        </w:rPr>
        <w:t xml:space="preserve"> a</w:t>
      </w:r>
      <w:r w:rsidR="00DF2CD0" w:rsidRPr="009275DC">
        <w:rPr>
          <w:rFonts w:ascii="Comic Sans MS" w:hAnsi="Comic Sans MS"/>
          <w:sz w:val="22"/>
          <w:szCs w:val="20"/>
        </w:rPr>
        <w:t>nd</w:t>
      </w:r>
      <w:r w:rsidR="00AA474E">
        <w:rPr>
          <w:rFonts w:ascii="Comic Sans MS" w:hAnsi="Comic Sans MS"/>
          <w:sz w:val="22"/>
          <w:szCs w:val="20"/>
        </w:rPr>
        <w:t>……</w:t>
      </w:r>
      <w:r w:rsidR="00DF2CD0" w:rsidRPr="009275DC">
        <w:rPr>
          <w:rFonts w:ascii="Comic Sans MS" w:hAnsi="Comic Sans MS"/>
          <w:sz w:val="22"/>
          <w:szCs w:val="20"/>
        </w:rPr>
        <w:t xml:space="preserve">.if you are really, really lucky, you could even win a </w:t>
      </w:r>
      <w:r w:rsidR="00AA474E">
        <w:rPr>
          <w:rFonts w:ascii="Comic Sans MS" w:hAnsi="Comic Sans MS"/>
          <w:sz w:val="22"/>
          <w:szCs w:val="20"/>
        </w:rPr>
        <w:t xml:space="preserve">fantastic £50 shopping voucher.  </w:t>
      </w:r>
    </w:p>
    <w:p w:rsidR="00AA474E" w:rsidRPr="00743959" w:rsidRDefault="00AA474E" w:rsidP="00DF2CD0">
      <w:pPr>
        <w:pStyle w:val="Default"/>
        <w:rPr>
          <w:rFonts w:ascii="Comic Sans MS" w:hAnsi="Comic Sans MS"/>
          <w:sz w:val="14"/>
          <w:szCs w:val="20"/>
        </w:rPr>
      </w:pPr>
    </w:p>
    <w:p w:rsidR="00DF2CD0" w:rsidRPr="009275DC" w:rsidRDefault="00CE7397" w:rsidP="00DF2CD0">
      <w:pPr>
        <w:pStyle w:val="Default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>Santa</w:t>
      </w:r>
      <w:r w:rsidR="005E7B3E" w:rsidRPr="009275DC">
        <w:rPr>
          <w:rFonts w:ascii="Comic Sans MS" w:hAnsi="Comic Sans MS"/>
          <w:sz w:val="22"/>
          <w:szCs w:val="20"/>
        </w:rPr>
        <w:t xml:space="preserve"> </w:t>
      </w:r>
      <w:r w:rsidR="005E7B3E">
        <w:rPr>
          <w:rFonts w:ascii="Comic Sans MS" w:hAnsi="Comic Sans MS"/>
          <w:sz w:val="22"/>
          <w:szCs w:val="20"/>
        </w:rPr>
        <w:t>will be hiding</w:t>
      </w:r>
      <w:r w:rsidR="00DF2CD0" w:rsidRPr="009275DC">
        <w:rPr>
          <w:rFonts w:ascii="Comic Sans MS" w:hAnsi="Comic Sans MS"/>
          <w:sz w:val="22"/>
          <w:szCs w:val="20"/>
        </w:rPr>
        <w:t xml:space="preserve"> in Mold shop windows from </w:t>
      </w:r>
      <w:r w:rsidR="000C4ECB">
        <w:rPr>
          <w:rFonts w:ascii="Comic Sans MS" w:hAnsi="Comic Sans MS"/>
          <w:sz w:val="22"/>
          <w:szCs w:val="20"/>
        </w:rPr>
        <w:t>30</w:t>
      </w:r>
      <w:r w:rsidR="00DF2CD0" w:rsidRPr="005E7B3E">
        <w:rPr>
          <w:rFonts w:ascii="Comic Sans MS" w:hAnsi="Comic Sans MS"/>
          <w:sz w:val="22"/>
          <w:szCs w:val="20"/>
        </w:rPr>
        <w:t>th of November</w:t>
      </w:r>
      <w:r w:rsidR="00DF2CD0" w:rsidRPr="009275DC">
        <w:rPr>
          <w:rFonts w:ascii="Comic Sans MS" w:hAnsi="Comic Sans MS"/>
          <w:sz w:val="22"/>
          <w:szCs w:val="20"/>
        </w:rPr>
        <w:t xml:space="preserve"> </w:t>
      </w:r>
      <w:r w:rsidR="005E7B3E">
        <w:rPr>
          <w:rFonts w:ascii="Comic Sans MS" w:hAnsi="Comic Sans MS"/>
          <w:sz w:val="22"/>
          <w:szCs w:val="20"/>
        </w:rPr>
        <w:t xml:space="preserve">through </w:t>
      </w:r>
      <w:r w:rsidR="00AD73A1">
        <w:rPr>
          <w:rFonts w:ascii="Comic Sans MS" w:hAnsi="Comic Sans MS"/>
          <w:sz w:val="22"/>
          <w:szCs w:val="20"/>
        </w:rPr>
        <w:t>un</w:t>
      </w:r>
      <w:r w:rsidR="005E7B3E">
        <w:rPr>
          <w:rFonts w:ascii="Comic Sans MS" w:hAnsi="Comic Sans MS"/>
          <w:sz w:val="22"/>
          <w:szCs w:val="20"/>
        </w:rPr>
        <w:t xml:space="preserve">til </w:t>
      </w:r>
      <w:r>
        <w:rPr>
          <w:rFonts w:ascii="Comic Sans MS" w:hAnsi="Comic Sans MS"/>
          <w:sz w:val="22"/>
          <w:szCs w:val="20"/>
        </w:rPr>
        <w:t>Saturday 19</w:t>
      </w:r>
      <w:r w:rsidRPr="00CE7397">
        <w:rPr>
          <w:rFonts w:ascii="Comic Sans MS" w:hAnsi="Comic Sans MS"/>
          <w:sz w:val="22"/>
          <w:szCs w:val="20"/>
          <w:vertAlign w:val="superscript"/>
        </w:rPr>
        <w:t>th</w:t>
      </w:r>
      <w:r>
        <w:rPr>
          <w:rFonts w:ascii="Comic Sans MS" w:hAnsi="Comic Sans MS"/>
          <w:sz w:val="22"/>
          <w:szCs w:val="20"/>
        </w:rPr>
        <w:t xml:space="preserve"> </w:t>
      </w:r>
      <w:r w:rsidR="005E7B3E">
        <w:rPr>
          <w:rFonts w:ascii="Comic Sans MS" w:hAnsi="Comic Sans MS"/>
          <w:sz w:val="22"/>
          <w:szCs w:val="20"/>
        </w:rPr>
        <w:t>December</w:t>
      </w:r>
      <w:r w:rsidR="00DF2CD0" w:rsidRPr="009275DC">
        <w:rPr>
          <w:rFonts w:ascii="Comic Sans MS" w:hAnsi="Comic Sans MS"/>
          <w:sz w:val="22"/>
          <w:szCs w:val="20"/>
        </w:rPr>
        <w:t>, and you must return your complet</w:t>
      </w:r>
      <w:r w:rsidR="00AA474E">
        <w:rPr>
          <w:rFonts w:ascii="Comic Sans MS" w:hAnsi="Comic Sans MS"/>
          <w:sz w:val="22"/>
          <w:szCs w:val="20"/>
        </w:rPr>
        <w:t>ed forms to Mold Town Hall by 9</w:t>
      </w:r>
      <w:r w:rsidR="00DF2CD0" w:rsidRPr="009275DC">
        <w:rPr>
          <w:rFonts w:ascii="Comic Sans MS" w:hAnsi="Comic Sans MS"/>
          <w:sz w:val="22"/>
          <w:szCs w:val="20"/>
        </w:rPr>
        <w:t xml:space="preserve">am on Monday the </w:t>
      </w:r>
      <w:r>
        <w:rPr>
          <w:rFonts w:ascii="Comic Sans MS" w:hAnsi="Comic Sans MS"/>
          <w:sz w:val="22"/>
          <w:szCs w:val="20"/>
        </w:rPr>
        <w:t>21st</w:t>
      </w:r>
      <w:r w:rsidR="00DF2CD0" w:rsidRPr="009275DC">
        <w:rPr>
          <w:rFonts w:ascii="Comic Sans MS" w:hAnsi="Comic Sans MS"/>
          <w:sz w:val="22"/>
          <w:szCs w:val="20"/>
        </w:rPr>
        <w:t xml:space="preserve"> of December. I'll be drawing the lucky winners out as soon as I can afterwards. </w:t>
      </w:r>
    </w:p>
    <w:p w:rsidR="0012507D" w:rsidRPr="009275DC" w:rsidRDefault="0012507D" w:rsidP="00DF2CD0">
      <w:pPr>
        <w:pStyle w:val="Default"/>
        <w:rPr>
          <w:rFonts w:ascii="Comic Sans MS" w:hAnsi="Comic Sans MS"/>
          <w:sz w:val="12"/>
          <w:szCs w:val="10"/>
        </w:rPr>
      </w:pPr>
    </w:p>
    <w:p w:rsidR="005E7B3E" w:rsidRDefault="00DF2CD0" w:rsidP="00AD580C">
      <w:pPr>
        <w:pStyle w:val="Default"/>
        <w:rPr>
          <w:rFonts w:ascii="Comic Sans MS" w:hAnsi="Comic Sans MS"/>
          <w:sz w:val="22"/>
          <w:szCs w:val="20"/>
        </w:rPr>
      </w:pPr>
      <w:r w:rsidRPr="009275DC">
        <w:rPr>
          <w:rFonts w:ascii="Comic Sans MS" w:hAnsi="Comic Sans MS"/>
          <w:sz w:val="22"/>
          <w:szCs w:val="20"/>
        </w:rPr>
        <w:t>You must be 11 years or younger to join in the fun and I'm afraid only one entry pe</w:t>
      </w:r>
      <w:r w:rsidR="00743959">
        <w:rPr>
          <w:rFonts w:ascii="Comic Sans MS" w:hAnsi="Comic Sans MS"/>
          <w:sz w:val="22"/>
          <w:szCs w:val="20"/>
        </w:rPr>
        <w:t>r child can be considered. Mum, Dad</w:t>
      </w:r>
      <w:r w:rsidRPr="009275DC">
        <w:rPr>
          <w:rFonts w:ascii="Comic Sans MS" w:hAnsi="Comic Sans MS"/>
          <w:sz w:val="22"/>
          <w:szCs w:val="20"/>
        </w:rPr>
        <w:t xml:space="preserve"> or someone else over 16 who you know well are encouraged to help when look</w:t>
      </w:r>
      <w:r w:rsidR="00AD73A1">
        <w:rPr>
          <w:rFonts w:ascii="Comic Sans MS" w:hAnsi="Comic Sans MS"/>
          <w:sz w:val="22"/>
          <w:szCs w:val="20"/>
        </w:rPr>
        <w:t>ing</w:t>
      </w:r>
      <w:r w:rsidRPr="009275DC">
        <w:rPr>
          <w:rFonts w:ascii="Comic Sans MS" w:hAnsi="Comic Sans MS"/>
          <w:sz w:val="22"/>
          <w:szCs w:val="20"/>
        </w:rPr>
        <w:t xml:space="preserve"> for </w:t>
      </w:r>
      <w:r w:rsidR="00743959">
        <w:rPr>
          <w:rFonts w:ascii="Comic Sans MS" w:hAnsi="Comic Sans MS"/>
          <w:sz w:val="22"/>
          <w:szCs w:val="20"/>
        </w:rPr>
        <w:t>Santa</w:t>
      </w:r>
      <w:r w:rsidRPr="009275DC">
        <w:rPr>
          <w:rFonts w:ascii="Comic Sans MS" w:hAnsi="Comic Sans MS"/>
          <w:sz w:val="22"/>
          <w:szCs w:val="20"/>
        </w:rPr>
        <w:t xml:space="preserve">. </w:t>
      </w:r>
      <w:r w:rsidR="00AD580C" w:rsidRPr="009275DC">
        <w:rPr>
          <w:rFonts w:ascii="Comic Sans MS" w:hAnsi="Comic Sans MS"/>
          <w:sz w:val="22"/>
          <w:szCs w:val="20"/>
        </w:rPr>
        <w:t xml:space="preserve">  </w:t>
      </w:r>
    </w:p>
    <w:p w:rsidR="005E7B3E" w:rsidRPr="009F61CB" w:rsidRDefault="005E7B3E" w:rsidP="00AD580C">
      <w:pPr>
        <w:pStyle w:val="Default"/>
        <w:rPr>
          <w:rFonts w:ascii="Comic Sans MS" w:hAnsi="Comic Sans MS"/>
          <w:sz w:val="12"/>
          <w:szCs w:val="12"/>
        </w:rPr>
      </w:pPr>
    </w:p>
    <w:p w:rsidR="009F61CB" w:rsidRPr="00124865" w:rsidRDefault="00DF2CD0" w:rsidP="009F61CB">
      <w:pPr>
        <w:pStyle w:val="Default"/>
        <w:rPr>
          <w:rFonts w:ascii="Comic Sans MS" w:hAnsi="Comic Sans MS"/>
          <w:sz w:val="22"/>
          <w:szCs w:val="20"/>
        </w:rPr>
      </w:pPr>
      <w:r w:rsidRPr="009275DC">
        <w:rPr>
          <w:rFonts w:ascii="Comic Sans MS" w:hAnsi="Comic Sans MS"/>
          <w:sz w:val="22"/>
          <w:szCs w:val="20"/>
        </w:rPr>
        <w:t xml:space="preserve">Have fun and don't forget </w:t>
      </w:r>
      <w:proofErr w:type="spellStart"/>
      <w:r w:rsidR="00CE7397">
        <w:rPr>
          <w:rFonts w:ascii="Comic Sans MS" w:hAnsi="Comic Sans MS"/>
          <w:sz w:val="22"/>
          <w:szCs w:val="20"/>
        </w:rPr>
        <w:t>Mold’s</w:t>
      </w:r>
      <w:proofErr w:type="spellEnd"/>
      <w:r w:rsidR="00CE7397">
        <w:rPr>
          <w:rFonts w:ascii="Comic Sans MS" w:hAnsi="Comic Sans MS"/>
          <w:sz w:val="22"/>
          <w:szCs w:val="20"/>
        </w:rPr>
        <w:t xml:space="preserve"> Santa Dash is taking place on Sunday 13</w:t>
      </w:r>
      <w:r w:rsidR="00CE7397" w:rsidRPr="00CE7397">
        <w:rPr>
          <w:rFonts w:ascii="Comic Sans MS" w:hAnsi="Comic Sans MS"/>
          <w:sz w:val="22"/>
          <w:szCs w:val="20"/>
          <w:vertAlign w:val="superscript"/>
        </w:rPr>
        <w:t>th</w:t>
      </w:r>
      <w:r w:rsidR="00CE7397">
        <w:rPr>
          <w:rFonts w:ascii="Comic Sans MS" w:hAnsi="Comic Sans MS"/>
          <w:sz w:val="22"/>
          <w:szCs w:val="20"/>
        </w:rPr>
        <w:t xml:space="preserve"> December, starting with the Great Santa Warm Up at 10.30am on Daniel Owen Square and over 200 Santa’s will be dashing through the streets of Mold from 11am, starting </w:t>
      </w:r>
      <w:r w:rsidR="00AA474E">
        <w:rPr>
          <w:rFonts w:ascii="Comic Sans MS" w:hAnsi="Comic Sans MS"/>
          <w:sz w:val="22"/>
          <w:szCs w:val="20"/>
        </w:rPr>
        <w:t>along</w:t>
      </w:r>
      <w:r w:rsidR="00CE7397">
        <w:rPr>
          <w:rFonts w:ascii="Comic Sans MS" w:hAnsi="Comic Sans MS"/>
          <w:sz w:val="22"/>
          <w:szCs w:val="20"/>
        </w:rPr>
        <w:t xml:space="preserve"> Earl Road</w:t>
      </w:r>
      <w:r w:rsidR="00405247">
        <w:rPr>
          <w:rFonts w:ascii="Comic Sans MS" w:hAnsi="Comic Sans MS"/>
          <w:sz w:val="22"/>
          <w:szCs w:val="20"/>
        </w:rPr>
        <w:t>, so make sure you come along and give them a  cheer</w:t>
      </w:r>
      <w:r w:rsidR="00CE7397">
        <w:rPr>
          <w:rFonts w:ascii="Comic Sans MS" w:hAnsi="Comic Sans MS"/>
          <w:sz w:val="22"/>
          <w:szCs w:val="20"/>
        </w:rPr>
        <w:t>.</w:t>
      </w:r>
      <w:r w:rsidRPr="009275DC">
        <w:rPr>
          <w:rFonts w:ascii="Comic Sans MS" w:hAnsi="Comic Sans MS"/>
          <w:sz w:val="22"/>
          <w:szCs w:val="20"/>
        </w:rPr>
        <w:t xml:space="preserve"> </w:t>
      </w:r>
      <w:r w:rsidR="00CE7397">
        <w:rPr>
          <w:rFonts w:ascii="Comic Sans MS" w:hAnsi="Comic Sans MS"/>
          <w:sz w:val="22"/>
          <w:szCs w:val="20"/>
        </w:rPr>
        <w:t xml:space="preserve">  Santa himself will be in his Grotto for you to visit at 11am and 1pm on </w:t>
      </w:r>
      <w:r w:rsidR="00AA474E">
        <w:rPr>
          <w:rFonts w:ascii="Comic Sans MS" w:hAnsi="Comic Sans MS"/>
          <w:sz w:val="22"/>
          <w:szCs w:val="20"/>
        </w:rPr>
        <w:t>the day</w:t>
      </w:r>
      <w:r w:rsidR="00CE7397">
        <w:rPr>
          <w:rFonts w:ascii="Comic Sans MS" w:hAnsi="Comic Sans MS"/>
          <w:sz w:val="22"/>
          <w:szCs w:val="20"/>
        </w:rPr>
        <w:t xml:space="preserve"> </w:t>
      </w:r>
      <w:r w:rsidR="009F61CB">
        <w:rPr>
          <w:rFonts w:ascii="Comic Sans MS" w:hAnsi="Comic Sans MS"/>
          <w:sz w:val="22"/>
          <w:szCs w:val="20"/>
        </w:rPr>
        <w:t>plus</w:t>
      </w:r>
      <w:r w:rsidRPr="009275DC">
        <w:rPr>
          <w:rFonts w:ascii="Comic Sans MS" w:hAnsi="Comic Sans MS"/>
          <w:sz w:val="22"/>
          <w:szCs w:val="20"/>
        </w:rPr>
        <w:t xml:space="preserve"> lots of </w:t>
      </w:r>
      <w:r w:rsidR="009F61CB">
        <w:rPr>
          <w:rFonts w:ascii="Comic Sans MS" w:hAnsi="Comic Sans MS"/>
          <w:sz w:val="22"/>
          <w:szCs w:val="20"/>
        </w:rPr>
        <w:t xml:space="preserve">other </w:t>
      </w:r>
      <w:r w:rsidRPr="009275DC">
        <w:rPr>
          <w:rFonts w:ascii="Comic Sans MS" w:hAnsi="Comic Sans MS"/>
          <w:sz w:val="22"/>
          <w:szCs w:val="20"/>
        </w:rPr>
        <w:t>fun things to do</w:t>
      </w:r>
      <w:r w:rsidR="005E7B3E">
        <w:rPr>
          <w:rFonts w:ascii="Comic Sans MS" w:hAnsi="Comic Sans MS"/>
          <w:sz w:val="22"/>
          <w:szCs w:val="20"/>
        </w:rPr>
        <w:t xml:space="preserve"> and </w:t>
      </w:r>
      <w:r w:rsidR="009F61CB">
        <w:rPr>
          <w:rFonts w:ascii="Comic Sans MS" w:hAnsi="Comic Sans MS"/>
          <w:sz w:val="22"/>
          <w:szCs w:val="20"/>
        </w:rPr>
        <w:t xml:space="preserve">great </w:t>
      </w:r>
      <w:r w:rsidR="005E7B3E">
        <w:rPr>
          <w:rFonts w:ascii="Comic Sans MS" w:hAnsi="Comic Sans MS"/>
          <w:sz w:val="22"/>
          <w:szCs w:val="20"/>
        </w:rPr>
        <w:t xml:space="preserve">festive stalls for </w:t>
      </w:r>
      <w:r w:rsidR="009F61CB">
        <w:rPr>
          <w:rFonts w:ascii="Comic Sans MS" w:hAnsi="Comic Sans MS"/>
          <w:sz w:val="22"/>
          <w:szCs w:val="20"/>
        </w:rPr>
        <w:t>M</w:t>
      </w:r>
      <w:r w:rsidR="005E7B3E">
        <w:rPr>
          <w:rFonts w:ascii="Comic Sans MS" w:hAnsi="Comic Sans MS"/>
          <w:sz w:val="22"/>
          <w:szCs w:val="20"/>
        </w:rPr>
        <w:t xml:space="preserve">ums and </w:t>
      </w:r>
      <w:r w:rsidR="009F61CB">
        <w:rPr>
          <w:rFonts w:ascii="Comic Sans MS" w:hAnsi="Comic Sans MS"/>
          <w:sz w:val="22"/>
          <w:szCs w:val="20"/>
        </w:rPr>
        <w:t>D</w:t>
      </w:r>
      <w:r w:rsidR="005E7B3E">
        <w:rPr>
          <w:rFonts w:ascii="Comic Sans MS" w:hAnsi="Comic Sans MS"/>
          <w:sz w:val="22"/>
          <w:szCs w:val="20"/>
        </w:rPr>
        <w:t>ads</w:t>
      </w:r>
      <w:r w:rsidR="009F61CB">
        <w:rPr>
          <w:rFonts w:ascii="Comic Sans MS" w:hAnsi="Comic Sans MS"/>
          <w:sz w:val="22"/>
          <w:szCs w:val="20"/>
        </w:rPr>
        <w:t>, so p</w:t>
      </w:r>
      <w:r w:rsidR="00E05E97">
        <w:rPr>
          <w:rFonts w:ascii="Comic Sans MS" w:hAnsi="Comic Sans MS"/>
          <w:sz w:val="22"/>
          <w:szCs w:val="20"/>
        </w:rPr>
        <w:t>lease come and join in.</w:t>
      </w:r>
      <w:r w:rsidRPr="009275DC">
        <w:rPr>
          <w:rFonts w:ascii="Comic Sans MS" w:hAnsi="Comic Sans MS"/>
          <w:sz w:val="22"/>
          <w:szCs w:val="20"/>
        </w:rPr>
        <w:t xml:space="preserve"> </w:t>
      </w:r>
    </w:p>
    <w:p w:rsidR="0012507D" w:rsidRPr="009275DC" w:rsidRDefault="00DF2CD0" w:rsidP="009F61CB">
      <w:pPr>
        <w:pStyle w:val="Default"/>
        <w:rPr>
          <w:rFonts w:ascii="Comic Sans MS" w:hAnsi="Comic Sans MS" w:cs="Comic Sans MS"/>
          <w:sz w:val="22"/>
          <w:szCs w:val="20"/>
        </w:rPr>
      </w:pPr>
      <w:r w:rsidRPr="009275DC">
        <w:rPr>
          <w:rFonts w:ascii="Comic Sans MS" w:hAnsi="Comic Sans MS"/>
          <w:sz w:val="22"/>
          <w:szCs w:val="20"/>
        </w:rPr>
        <w:t xml:space="preserve">Have fun and good luck finding </w:t>
      </w:r>
      <w:r w:rsidR="00CE7397">
        <w:rPr>
          <w:rFonts w:ascii="Comic Sans MS" w:hAnsi="Comic Sans MS"/>
          <w:sz w:val="22"/>
          <w:szCs w:val="20"/>
        </w:rPr>
        <w:t>Santa</w:t>
      </w:r>
      <w:r w:rsidR="00405247">
        <w:rPr>
          <w:rFonts w:ascii="Comic Sans MS" w:hAnsi="Comic Sans MS"/>
          <w:sz w:val="22"/>
          <w:szCs w:val="20"/>
        </w:rPr>
        <w:t xml:space="preserve">, </w:t>
      </w:r>
      <w:r w:rsidRPr="009275DC">
        <w:rPr>
          <w:rFonts w:ascii="Comic Sans MS" w:hAnsi="Comic Sans MS"/>
          <w:sz w:val="22"/>
          <w:szCs w:val="20"/>
        </w:rPr>
        <w:t xml:space="preserve"> </w:t>
      </w:r>
      <w:r w:rsidR="00CE7397">
        <w:rPr>
          <w:rFonts w:ascii="Comic Sans MS" w:hAnsi="Comic Sans MS"/>
          <w:sz w:val="22"/>
          <w:szCs w:val="20"/>
        </w:rPr>
        <w:t xml:space="preserve"> </w:t>
      </w:r>
      <w:r w:rsidR="009F61CB">
        <w:rPr>
          <w:rFonts w:ascii="Comic Sans MS" w:hAnsi="Comic Sans MS"/>
          <w:sz w:val="22"/>
          <w:szCs w:val="20"/>
        </w:rPr>
        <w:t>Lots of love,</w:t>
      </w:r>
      <w:r w:rsidR="009F61CB">
        <w:rPr>
          <w:rFonts w:ascii="Comic Sans MS" w:hAnsi="Comic Sans MS"/>
          <w:sz w:val="22"/>
          <w:szCs w:val="20"/>
        </w:rPr>
        <w:tab/>
      </w:r>
      <w:r w:rsidR="00CE7397">
        <w:rPr>
          <w:rFonts w:ascii="MV Boli" w:hAnsi="MV Boli" w:cs="MV Boli"/>
          <w:sz w:val="44"/>
          <w:szCs w:val="44"/>
        </w:rPr>
        <w:t>Mrs Claus</w:t>
      </w:r>
      <w:r w:rsidRPr="009F61CB">
        <w:rPr>
          <w:rFonts w:ascii="MV Boli" w:hAnsi="MV Boli" w:cs="MV Boli"/>
          <w:sz w:val="44"/>
          <w:szCs w:val="44"/>
        </w:rPr>
        <w:t xml:space="preserve"> xxx</w:t>
      </w:r>
    </w:p>
    <w:p w:rsidR="00AD580C" w:rsidRPr="009275DC" w:rsidRDefault="009F61CB" w:rsidP="00AD580C">
      <w:pPr>
        <w:pStyle w:val="Default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>---------------------------------------------------------------------------------------------------------------------</w:t>
      </w:r>
    </w:p>
    <w:p w:rsidR="007E322A" w:rsidRPr="009275DC" w:rsidRDefault="00DF2CD0" w:rsidP="00AD580C">
      <w:pPr>
        <w:spacing w:after="0" w:line="240" w:lineRule="auto"/>
        <w:rPr>
          <w:rFonts w:ascii="Comic Sans MS" w:hAnsi="Comic Sans MS"/>
          <w:szCs w:val="20"/>
        </w:rPr>
      </w:pPr>
      <w:r w:rsidRPr="009275DC">
        <w:rPr>
          <w:rFonts w:ascii="Comic Sans MS" w:hAnsi="Comic Sans MS"/>
          <w:szCs w:val="20"/>
        </w:rPr>
        <w:t xml:space="preserve">Name: </w:t>
      </w:r>
      <w:r w:rsidR="0012507D" w:rsidRPr="009275DC">
        <w:rPr>
          <w:rFonts w:ascii="Comic Sans MS" w:hAnsi="Comic Sans MS"/>
          <w:szCs w:val="20"/>
        </w:rPr>
        <w:t>........................................................................................</w:t>
      </w:r>
      <w:r w:rsidR="0012507D" w:rsidRPr="009275DC">
        <w:rPr>
          <w:rFonts w:ascii="Comic Sans MS" w:hAnsi="Comic Sans MS"/>
          <w:szCs w:val="20"/>
        </w:rPr>
        <w:tab/>
        <w:t xml:space="preserve">      </w:t>
      </w:r>
      <w:r w:rsidRPr="009275DC">
        <w:rPr>
          <w:rFonts w:ascii="Comic Sans MS" w:hAnsi="Comic Sans MS"/>
          <w:szCs w:val="20"/>
        </w:rPr>
        <w:t>Age:</w:t>
      </w:r>
      <w:r w:rsidR="0012507D" w:rsidRPr="009275DC">
        <w:rPr>
          <w:rFonts w:ascii="Comic Sans MS" w:hAnsi="Comic Sans MS"/>
          <w:szCs w:val="20"/>
        </w:rPr>
        <w:t>..........................</w:t>
      </w:r>
    </w:p>
    <w:p w:rsidR="00AD580C" w:rsidRPr="009F61CB" w:rsidRDefault="00AD580C" w:rsidP="00AD580C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AA474E" w:rsidRDefault="0012507D" w:rsidP="00AD580C">
      <w:pPr>
        <w:spacing w:after="0" w:line="240" w:lineRule="auto"/>
        <w:rPr>
          <w:rFonts w:ascii="Comic Sans MS" w:hAnsi="Comic Sans MS"/>
          <w:szCs w:val="20"/>
        </w:rPr>
      </w:pPr>
      <w:r w:rsidRPr="009275DC">
        <w:rPr>
          <w:rFonts w:ascii="Comic Sans MS" w:hAnsi="Comic Sans MS"/>
          <w:szCs w:val="20"/>
        </w:rPr>
        <w:t>Contact Tel No (Mum or Dad’s)</w:t>
      </w:r>
      <w:proofErr w:type="gramStart"/>
      <w:r w:rsidRPr="009275DC">
        <w:rPr>
          <w:rFonts w:ascii="Comic Sans MS" w:hAnsi="Comic Sans MS"/>
          <w:szCs w:val="20"/>
        </w:rPr>
        <w:t>:..................................................................................................</w:t>
      </w:r>
      <w:proofErr w:type="gramEnd"/>
    </w:p>
    <w:p w:rsidR="00FF6389" w:rsidRPr="00FF6389" w:rsidRDefault="00FF6389" w:rsidP="00AD580C">
      <w:pPr>
        <w:spacing w:after="0" w:line="240" w:lineRule="auto"/>
        <w:rPr>
          <w:rFonts w:ascii="Comic Sans MS" w:hAnsi="Comic Sans MS"/>
          <w:sz w:val="12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3543"/>
      </w:tblGrid>
      <w:tr w:rsidR="00DF2CD0" w:rsidTr="00AA474E">
        <w:trPr>
          <w:trHeight w:val="120"/>
        </w:trPr>
        <w:tc>
          <w:tcPr>
            <w:tcW w:w="1418" w:type="dxa"/>
          </w:tcPr>
          <w:p w:rsidR="00DF2CD0" w:rsidRPr="00AD580C" w:rsidRDefault="00AA474E" w:rsidP="00AA474E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</w:rPr>
              <w:t>Santa</w:t>
            </w:r>
            <w:r w:rsidR="00A7784D">
              <w:rPr>
                <w:b/>
              </w:rPr>
              <w:t xml:space="preserve"> n</w:t>
            </w:r>
            <w:r w:rsidR="00157278">
              <w:rPr>
                <w:b/>
              </w:rPr>
              <w:t>o</w:t>
            </w:r>
            <w:r>
              <w:rPr>
                <w:b/>
              </w:rPr>
              <w:t xml:space="preserve"> found</w:t>
            </w:r>
          </w:p>
        </w:tc>
        <w:tc>
          <w:tcPr>
            <w:tcW w:w="5812" w:type="dxa"/>
            <w:vAlign w:val="center"/>
          </w:tcPr>
          <w:p w:rsidR="00DF2CD0" w:rsidRPr="00AD580C" w:rsidRDefault="00DF2CD0">
            <w:pPr>
              <w:pStyle w:val="Default"/>
              <w:rPr>
                <w:b/>
              </w:rPr>
            </w:pPr>
            <w:r w:rsidRPr="00AD580C">
              <w:rPr>
                <w:b/>
              </w:rPr>
              <w:t xml:space="preserve">In this Shop . . . </w:t>
            </w:r>
          </w:p>
        </w:tc>
        <w:tc>
          <w:tcPr>
            <w:tcW w:w="3543" w:type="dxa"/>
            <w:vAlign w:val="center"/>
          </w:tcPr>
          <w:p w:rsidR="00DF2CD0" w:rsidRDefault="00DF2CD0">
            <w:pPr>
              <w:pStyle w:val="Default"/>
              <w:rPr>
                <w:sz w:val="23"/>
                <w:szCs w:val="23"/>
              </w:rPr>
            </w:pPr>
            <w:r w:rsidRPr="00AA474E">
              <w:rPr>
                <w:b/>
              </w:rPr>
              <w:t>In this street . . 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bCs/>
                <w:noProof/>
                <w:sz w:val="26"/>
                <w:szCs w:val="26"/>
                <w:lang w:eastAsia="en-GB"/>
              </w:rPr>
            </w:pPr>
            <w:r>
              <w:rPr>
                <w:bCs/>
                <w:noProof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b/>
                <w:bCs/>
                <w:noProof/>
                <w:sz w:val="23"/>
                <w:szCs w:val="23"/>
                <w:lang w:eastAsia="en-GB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b/>
                <w:bCs/>
                <w:noProof/>
                <w:sz w:val="23"/>
                <w:szCs w:val="23"/>
                <w:lang w:eastAsia="en-GB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bCs/>
                <w:noProof/>
                <w:sz w:val="26"/>
                <w:szCs w:val="26"/>
                <w:lang w:eastAsia="en-GB"/>
              </w:rPr>
            </w:pPr>
            <w:r>
              <w:rPr>
                <w:bCs/>
                <w:noProof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b/>
                <w:bCs/>
                <w:noProof/>
                <w:sz w:val="23"/>
                <w:szCs w:val="23"/>
                <w:lang w:eastAsia="en-GB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b/>
                <w:bCs/>
                <w:noProof/>
                <w:sz w:val="23"/>
                <w:szCs w:val="23"/>
                <w:lang w:eastAsia="en-GB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D580C" w:rsidTr="00AA474E">
        <w:trPr>
          <w:trHeight w:val="120"/>
        </w:trPr>
        <w:tc>
          <w:tcPr>
            <w:tcW w:w="1418" w:type="dxa"/>
          </w:tcPr>
          <w:p w:rsidR="00AD580C" w:rsidRPr="009F61CB" w:rsidRDefault="00157278" w:rsidP="00AA474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AD580C" w:rsidRDefault="00AD580C" w:rsidP="00AD580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F2CD0" w:rsidRDefault="00DF2CD0" w:rsidP="009275DC"/>
    <w:sectPr w:rsidR="00DF2CD0" w:rsidSect="00124865">
      <w:headerReference w:type="default" r:id="rId11"/>
      <w:footerReference w:type="default" r:id="rId12"/>
      <w:pgSz w:w="11906" w:h="16838" w:code="9"/>
      <w:pgMar w:top="1021" w:right="567" w:bottom="0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D9" w:rsidRDefault="006F22D9" w:rsidP="009275DC">
      <w:pPr>
        <w:spacing w:after="0" w:line="240" w:lineRule="auto"/>
      </w:pPr>
      <w:r>
        <w:separator/>
      </w:r>
    </w:p>
  </w:endnote>
  <w:endnote w:type="continuationSeparator" w:id="0">
    <w:p w:rsidR="006F22D9" w:rsidRDefault="006F22D9" w:rsidP="0092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3" w:rsidRPr="00686B97" w:rsidRDefault="000A57B3" w:rsidP="00CE7397">
    <w:pPr>
      <w:pStyle w:val="Footer"/>
      <w:jc w:val="center"/>
      <w:rPr>
        <w:rFonts w:ascii="Simplified Arabic" w:hAnsi="Simplified Arabic" w:cs="Simplified Arabic"/>
        <w:color w:val="595959" w:themeColor="text1" w:themeTint="A6"/>
        <w:sz w:val="16"/>
        <w:szCs w:val="16"/>
      </w:rPr>
    </w:pPr>
    <w:proofErr w:type="spellStart"/>
    <w:r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>Mold’s</w:t>
    </w:r>
    <w:proofErr w:type="spellEnd"/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Santa</w:t>
    </w:r>
    <w:r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Treasure Hunt has been organised by Mold Town </w:t>
    </w:r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>Council</w:t>
    </w:r>
    <w:r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</w:t>
    </w:r>
  </w:p>
  <w:p w:rsidR="009275DC" w:rsidRPr="00686B97" w:rsidRDefault="005E7B3E" w:rsidP="000A57B3">
    <w:pPr>
      <w:pStyle w:val="Footer"/>
      <w:rPr>
        <w:rFonts w:ascii="Simplified Arabic" w:hAnsi="Simplified Arabic" w:cs="Simplified Arabic"/>
        <w:color w:val="595959" w:themeColor="text1" w:themeTint="A6"/>
        <w:sz w:val="16"/>
        <w:szCs w:val="16"/>
      </w:rPr>
    </w:pPr>
    <w:r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>.</w:t>
    </w:r>
    <w:r w:rsidR="003A6C61"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                          www.moldtowncouncil.org.uk</w:t>
    </w:r>
    <w:r w:rsidR="000A57B3"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         </w:t>
    </w:r>
    <w:r w:rsidR="000A57B3" w:rsidRPr="00686B97">
      <w:rPr>
        <w:rFonts w:ascii="Simplified Arabic" w:hAnsi="Simplified Arabic" w:cs="Simplified Arabic"/>
        <w:color w:val="595959" w:themeColor="text1" w:themeTint="A6"/>
        <w:sz w:val="16"/>
        <w:szCs w:val="16"/>
      </w:rPr>
      <w:tab/>
    </w:r>
    <w:r w:rsidR="00CE73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Tel: 01352 </w:t>
    </w:r>
    <w:proofErr w:type="gramStart"/>
    <w:r w:rsidR="00CE7397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758532 </w:t>
    </w:r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Facebook</w:t>
    </w:r>
    <w:proofErr w:type="gramEnd"/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/Twitter </w:t>
    </w:r>
    <w:proofErr w:type="spellStart"/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>moldtowncouncil</w:t>
    </w:r>
    <w:proofErr w:type="spellEnd"/>
    <w:r w:rsidR="00AA474E">
      <w:rPr>
        <w:rFonts w:ascii="Simplified Arabic" w:hAnsi="Simplified Arabic" w:cs="Simplified Arabic"/>
        <w:color w:val="595959" w:themeColor="text1" w:themeTint="A6"/>
        <w:sz w:val="16"/>
        <w:szCs w:val="16"/>
      </w:rPr>
      <w:t xml:space="preserve">  email: supportofficer@moldtowncouncil.org.uk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D9" w:rsidRDefault="006F22D9" w:rsidP="009275DC">
      <w:pPr>
        <w:spacing w:after="0" w:line="240" w:lineRule="auto"/>
      </w:pPr>
      <w:r>
        <w:separator/>
      </w:r>
    </w:p>
  </w:footnote>
  <w:footnote w:type="continuationSeparator" w:id="0">
    <w:p w:rsidR="006F22D9" w:rsidRDefault="006F22D9" w:rsidP="0092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3E" w:rsidRPr="00AA474E" w:rsidRDefault="00AA474E" w:rsidP="005E7B3E">
    <w:pPr>
      <w:pStyle w:val="Header"/>
      <w:jc w:val="center"/>
      <w:rPr>
        <w:b/>
        <w:color w:val="FF0000"/>
        <w:sz w:val="72"/>
        <w:szCs w:val="48"/>
      </w:rPr>
    </w:pPr>
    <w:r>
      <w:rPr>
        <w:rFonts w:ascii="Comic Sans MS" w:hAnsi="Comic Sans MS"/>
        <w:b/>
        <w:noProof/>
        <w:color w:val="FF0000"/>
        <w:sz w:val="72"/>
        <w:szCs w:val="48"/>
        <w:lang w:eastAsia="en-GB"/>
      </w:rPr>
      <w:t xml:space="preserve">  </w:t>
    </w:r>
    <w:r w:rsidR="00CE7397" w:rsidRPr="00AA474E">
      <w:rPr>
        <w:rFonts w:ascii="Comic Sans MS" w:hAnsi="Comic Sans MS"/>
        <w:b/>
        <w:noProof/>
        <w:color w:val="FF0000"/>
        <w:sz w:val="72"/>
        <w:szCs w:val="48"/>
        <w:lang w:eastAsia="en-GB"/>
      </w:rPr>
      <w:t xml:space="preserve">Santa’s Treasure Hunt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E01"/>
    <w:multiLevelType w:val="multilevel"/>
    <w:tmpl w:val="F702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A3432"/>
    <w:multiLevelType w:val="multilevel"/>
    <w:tmpl w:val="350E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E5B32"/>
    <w:multiLevelType w:val="multilevel"/>
    <w:tmpl w:val="BA06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D0"/>
    <w:rsid w:val="00044A9E"/>
    <w:rsid w:val="000467B2"/>
    <w:rsid w:val="000A57B3"/>
    <w:rsid w:val="000C4ECB"/>
    <w:rsid w:val="00124865"/>
    <w:rsid w:val="0012507D"/>
    <w:rsid w:val="00154D83"/>
    <w:rsid w:val="00157278"/>
    <w:rsid w:val="0030196E"/>
    <w:rsid w:val="00370D11"/>
    <w:rsid w:val="00395F2F"/>
    <w:rsid w:val="003A6C61"/>
    <w:rsid w:val="00405247"/>
    <w:rsid w:val="00554E2F"/>
    <w:rsid w:val="005E1A6B"/>
    <w:rsid w:val="005E7B3E"/>
    <w:rsid w:val="00686B97"/>
    <w:rsid w:val="006E5601"/>
    <w:rsid w:val="006F22D9"/>
    <w:rsid w:val="00743959"/>
    <w:rsid w:val="007E322A"/>
    <w:rsid w:val="00822D55"/>
    <w:rsid w:val="008E5D22"/>
    <w:rsid w:val="009275DC"/>
    <w:rsid w:val="009B44CC"/>
    <w:rsid w:val="009F61CB"/>
    <w:rsid w:val="00A7784D"/>
    <w:rsid w:val="00AA474E"/>
    <w:rsid w:val="00AD580C"/>
    <w:rsid w:val="00AD73A1"/>
    <w:rsid w:val="00CD3EE6"/>
    <w:rsid w:val="00CE7397"/>
    <w:rsid w:val="00DF2CD0"/>
    <w:rsid w:val="00E05E97"/>
    <w:rsid w:val="00F155C0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A9740-282C-4415-808B-8F360DB4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C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DC"/>
  </w:style>
  <w:style w:type="paragraph" w:styleId="Footer">
    <w:name w:val="footer"/>
    <w:basedOn w:val="Normal"/>
    <w:link w:val="FooterChar"/>
    <w:uiPriority w:val="99"/>
    <w:unhideWhenUsed/>
    <w:rsid w:val="0092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DC"/>
  </w:style>
  <w:style w:type="character" w:styleId="Hyperlink">
    <w:name w:val="Hyperlink"/>
    <w:basedOn w:val="DefaultParagraphFont"/>
    <w:uiPriority w:val="99"/>
    <w:unhideWhenUsed/>
    <w:rsid w:val="003A6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6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1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7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0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7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2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3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02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7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12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2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9BA6-84F8-4B8D-B4FE-855EE922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Jane Evans</cp:lastModifiedBy>
  <cp:revision>4</cp:revision>
  <cp:lastPrinted>2015-11-19T12:31:00Z</cp:lastPrinted>
  <dcterms:created xsi:type="dcterms:W3CDTF">2015-11-19T12:43:00Z</dcterms:created>
  <dcterms:modified xsi:type="dcterms:W3CDTF">2015-11-19T12:45:00Z</dcterms:modified>
</cp:coreProperties>
</file>