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101"/>
        <w:gridCol w:w="1984"/>
        <w:gridCol w:w="1418"/>
        <w:gridCol w:w="2410"/>
        <w:gridCol w:w="2268"/>
        <w:gridCol w:w="3118"/>
        <w:gridCol w:w="3969"/>
        <w:gridCol w:w="3686"/>
      </w:tblGrid>
      <w:tr w:rsidR="006F4912" w:rsidRPr="00E0413C" w:rsidTr="00E16299">
        <w:tc>
          <w:tcPr>
            <w:tcW w:w="1101" w:type="dxa"/>
          </w:tcPr>
          <w:p w:rsidR="006F4912" w:rsidRPr="00E0413C" w:rsidRDefault="006F49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5B8B7" w:themeFill="accent2" w:themeFillTint="66"/>
          </w:tcPr>
          <w:p w:rsidR="006F4912" w:rsidRPr="00E0413C" w:rsidRDefault="006F4912" w:rsidP="006F4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13C">
              <w:rPr>
                <w:rFonts w:ascii="Arial" w:hAnsi="Arial" w:cs="Arial"/>
                <w:sz w:val="24"/>
                <w:szCs w:val="24"/>
              </w:rPr>
              <w:t>Name of Member or Officer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6F4912" w:rsidRPr="00E0413C" w:rsidRDefault="006F4912" w:rsidP="006F4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13C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:rsidR="006F4912" w:rsidRPr="00E0413C" w:rsidRDefault="006F4912" w:rsidP="006F4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13C">
              <w:rPr>
                <w:rFonts w:ascii="Arial" w:hAnsi="Arial" w:cs="Arial"/>
                <w:sz w:val="24"/>
                <w:szCs w:val="24"/>
              </w:rPr>
              <w:t>Name and Date of Meeting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6F4912" w:rsidRPr="00E0413C" w:rsidRDefault="006F4912" w:rsidP="006F4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13C">
              <w:rPr>
                <w:rFonts w:ascii="Arial" w:hAnsi="Arial" w:cs="Arial"/>
                <w:sz w:val="24"/>
                <w:szCs w:val="24"/>
              </w:rPr>
              <w:t>Agenda Item number and name</w:t>
            </w:r>
          </w:p>
        </w:tc>
        <w:tc>
          <w:tcPr>
            <w:tcW w:w="3118" w:type="dxa"/>
            <w:shd w:val="clear" w:color="auto" w:fill="E5B8B7" w:themeFill="accent2" w:themeFillTint="66"/>
          </w:tcPr>
          <w:p w:rsidR="006F4912" w:rsidRPr="00E0413C" w:rsidRDefault="006F4912">
            <w:pPr>
              <w:rPr>
                <w:rFonts w:ascii="Arial" w:hAnsi="Arial" w:cs="Arial"/>
                <w:sz w:val="24"/>
                <w:szCs w:val="24"/>
              </w:rPr>
            </w:pPr>
            <w:r w:rsidRPr="00E0413C">
              <w:rPr>
                <w:rFonts w:ascii="Arial" w:hAnsi="Arial" w:cs="Arial"/>
                <w:sz w:val="24"/>
                <w:szCs w:val="24"/>
              </w:rPr>
              <w:t>Details of the Personal Interest</w:t>
            </w:r>
          </w:p>
        </w:tc>
        <w:tc>
          <w:tcPr>
            <w:tcW w:w="3969" w:type="dxa"/>
            <w:shd w:val="clear" w:color="auto" w:fill="E5B8B7" w:themeFill="accent2" w:themeFillTint="66"/>
          </w:tcPr>
          <w:p w:rsidR="006F4912" w:rsidRPr="00E0413C" w:rsidRDefault="006F4912" w:rsidP="006F4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13C">
              <w:rPr>
                <w:rFonts w:ascii="Arial" w:hAnsi="Arial" w:cs="Arial"/>
                <w:sz w:val="24"/>
                <w:szCs w:val="24"/>
              </w:rPr>
              <w:t>Council Business to which the Personal Interest relates</w:t>
            </w:r>
          </w:p>
        </w:tc>
        <w:tc>
          <w:tcPr>
            <w:tcW w:w="3686" w:type="dxa"/>
            <w:shd w:val="clear" w:color="auto" w:fill="E5B8B7" w:themeFill="accent2" w:themeFillTint="66"/>
          </w:tcPr>
          <w:p w:rsidR="006F4912" w:rsidRPr="00E0413C" w:rsidRDefault="006F4912" w:rsidP="006F4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13C">
              <w:rPr>
                <w:rFonts w:ascii="Arial" w:hAnsi="Arial" w:cs="Arial"/>
                <w:sz w:val="24"/>
                <w:szCs w:val="24"/>
              </w:rPr>
              <w:t>Decision</w:t>
            </w:r>
          </w:p>
        </w:tc>
      </w:tr>
      <w:tr w:rsidR="006F4912" w:rsidRPr="00E0413C" w:rsidTr="00E16299">
        <w:tc>
          <w:tcPr>
            <w:tcW w:w="1101" w:type="dxa"/>
          </w:tcPr>
          <w:p w:rsidR="006F4912" w:rsidRPr="00E0413C" w:rsidRDefault="006F4912">
            <w:pPr>
              <w:rPr>
                <w:rFonts w:ascii="Arial" w:hAnsi="Arial" w:cs="Arial"/>
                <w:sz w:val="24"/>
                <w:szCs w:val="24"/>
              </w:rPr>
            </w:pPr>
            <w:r w:rsidRPr="00E041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F4912" w:rsidRPr="00E0413C" w:rsidRDefault="00E0413C">
            <w:pPr>
              <w:rPr>
                <w:rFonts w:ascii="Arial" w:hAnsi="Arial" w:cs="Arial"/>
                <w:sz w:val="24"/>
                <w:szCs w:val="24"/>
              </w:rPr>
            </w:pPr>
            <w:r w:rsidRPr="00E0413C">
              <w:rPr>
                <w:rFonts w:ascii="Arial" w:hAnsi="Arial" w:cs="Arial"/>
                <w:sz w:val="24"/>
                <w:szCs w:val="24"/>
              </w:rPr>
              <w:t>Councillor Anthony Parry</w:t>
            </w:r>
          </w:p>
        </w:tc>
        <w:tc>
          <w:tcPr>
            <w:tcW w:w="1418" w:type="dxa"/>
          </w:tcPr>
          <w:p w:rsidR="006F4912" w:rsidRPr="00E0413C" w:rsidRDefault="00E0413C" w:rsidP="00E0413C">
            <w:pPr>
              <w:rPr>
                <w:rFonts w:ascii="Arial" w:hAnsi="Arial" w:cs="Arial"/>
                <w:sz w:val="24"/>
                <w:szCs w:val="24"/>
              </w:rPr>
            </w:pPr>
            <w:r w:rsidRPr="00E0413C">
              <w:rPr>
                <w:rFonts w:ascii="Arial" w:hAnsi="Arial" w:cs="Arial"/>
                <w:sz w:val="24"/>
                <w:szCs w:val="24"/>
              </w:rPr>
              <w:t>27/05/2015</w:t>
            </w:r>
          </w:p>
        </w:tc>
        <w:tc>
          <w:tcPr>
            <w:tcW w:w="2410" w:type="dxa"/>
          </w:tcPr>
          <w:p w:rsidR="006F4912" w:rsidRPr="00E0413C" w:rsidRDefault="00E0413C">
            <w:pPr>
              <w:rPr>
                <w:rFonts w:ascii="Arial" w:hAnsi="Arial" w:cs="Arial"/>
                <w:sz w:val="24"/>
                <w:szCs w:val="24"/>
              </w:rPr>
            </w:pPr>
            <w:r w:rsidRPr="00E0413C">
              <w:rPr>
                <w:rFonts w:ascii="Arial" w:hAnsi="Arial" w:cs="Arial"/>
                <w:sz w:val="24"/>
                <w:szCs w:val="24"/>
              </w:rPr>
              <w:t>Full Council 27/05/2015</w:t>
            </w:r>
          </w:p>
        </w:tc>
        <w:tc>
          <w:tcPr>
            <w:tcW w:w="2268" w:type="dxa"/>
          </w:tcPr>
          <w:p w:rsidR="00E0413C" w:rsidRPr="00E0413C" w:rsidRDefault="00E0413C" w:rsidP="00E0413C">
            <w:pPr>
              <w:ind w:right="56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0413C">
              <w:rPr>
                <w:rFonts w:ascii="Arial" w:hAnsi="Arial" w:cs="Arial"/>
                <w:sz w:val="24"/>
                <w:szCs w:val="24"/>
              </w:rPr>
              <w:t>Agenda Item 14.</w:t>
            </w:r>
            <w:r w:rsidRPr="00E0413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Mold Town Council Insurance Policy Renewal</w:t>
            </w:r>
          </w:p>
          <w:p w:rsidR="006F4912" w:rsidRPr="00E0413C" w:rsidRDefault="006F49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6F4912" w:rsidRPr="00E0413C" w:rsidRDefault="00E041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have a close family relative who works for once of the Insurance Companies</w:t>
            </w:r>
          </w:p>
        </w:tc>
        <w:tc>
          <w:tcPr>
            <w:tcW w:w="3969" w:type="dxa"/>
          </w:tcPr>
          <w:p w:rsidR="006F4912" w:rsidRPr="00E0413C" w:rsidRDefault="00E041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Mold Town Council Insurance Policy Renewal</w:t>
            </w:r>
          </w:p>
        </w:tc>
        <w:tc>
          <w:tcPr>
            <w:tcW w:w="3686" w:type="dxa"/>
          </w:tcPr>
          <w:p w:rsidR="006F4912" w:rsidRPr="00E0413C" w:rsidRDefault="00E041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interest is prejudicial and therefore I intend to withdraw.</w:t>
            </w:r>
          </w:p>
        </w:tc>
      </w:tr>
      <w:tr w:rsidR="006F4912" w:rsidRPr="00E0413C" w:rsidTr="00E16299">
        <w:tc>
          <w:tcPr>
            <w:tcW w:w="1101" w:type="dxa"/>
          </w:tcPr>
          <w:p w:rsidR="006F4912" w:rsidRPr="00E0413C" w:rsidRDefault="006F4912">
            <w:pPr>
              <w:rPr>
                <w:rFonts w:ascii="Arial" w:hAnsi="Arial" w:cs="Arial"/>
                <w:sz w:val="24"/>
                <w:szCs w:val="24"/>
              </w:rPr>
            </w:pPr>
            <w:r w:rsidRPr="00E041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F4912" w:rsidRPr="00E0413C" w:rsidRDefault="00E16299" w:rsidP="00E041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Councillor Anthony Parry</w:t>
            </w:r>
          </w:p>
        </w:tc>
        <w:tc>
          <w:tcPr>
            <w:tcW w:w="1418" w:type="dxa"/>
          </w:tcPr>
          <w:p w:rsidR="006F4912" w:rsidRPr="00E0413C" w:rsidRDefault="00E162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06/05/2015</w:t>
            </w:r>
          </w:p>
        </w:tc>
        <w:tc>
          <w:tcPr>
            <w:tcW w:w="2410" w:type="dxa"/>
          </w:tcPr>
          <w:p w:rsidR="006F4912" w:rsidRPr="00E0413C" w:rsidRDefault="00E162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Planning Committee 06/05/2015</w:t>
            </w:r>
          </w:p>
        </w:tc>
        <w:tc>
          <w:tcPr>
            <w:tcW w:w="2268" w:type="dxa"/>
            <w:shd w:val="clear" w:color="auto" w:fill="auto"/>
          </w:tcPr>
          <w:p w:rsidR="006F4912" w:rsidRPr="00E0413C" w:rsidRDefault="00E162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Agenda Item 4.3</w:t>
            </w:r>
          </w:p>
        </w:tc>
        <w:tc>
          <w:tcPr>
            <w:tcW w:w="3118" w:type="dxa"/>
          </w:tcPr>
          <w:p w:rsidR="006F4912" w:rsidRPr="00E0413C" w:rsidRDefault="00E162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am the planning applicant for the agenda item.</w:t>
            </w:r>
          </w:p>
        </w:tc>
        <w:tc>
          <w:tcPr>
            <w:tcW w:w="3969" w:type="dxa"/>
          </w:tcPr>
          <w:p w:rsidR="006F4912" w:rsidRPr="00E0413C" w:rsidRDefault="00E162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Planning consultation</w:t>
            </w:r>
          </w:p>
        </w:tc>
        <w:tc>
          <w:tcPr>
            <w:tcW w:w="3686" w:type="dxa"/>
          </w:tcPr>
          <w:p w:rsidR="006F4912" w:rsidRPr="00E0413C" w:rsidRDefault="00E162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interest is prejudicial and therefore I intend to withdraw.</w:t>
            </w:r>
          </w:p>
        </w:tc>
      </w:tr>
      <w:tr w:rsidR="00E16299" w:rsidRPr="00E0413C" w:rsidTr="00E16299">
        <w:tc>
          <w:tcPr>
            <w:tcW w:w="1101" w:type="dxa"/>
          </w:tcPr>
          <w:p w:rsidR="00E16299" w:rsidRPr="00E0413C" w:rsidRDefault="00E16299">
            <w:pPr>
              <w:rPr>
                <w:rFonts w:ascii="Arial" w:hAnsi="Arial" w:cs="Arial"/>
                <w:sz w:val="24"/>
                <w:szCs w:val="24"/>
              </w:rPr>
            </w:pPr>
            <w:r w:rsidRPr="00E0413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16299" w:rsidRPr="00E0413C" w:rsidRDefault="00E16299" w:rsidP="00CA7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Councillor Gareth Williams</w:t>
            </w:r>
          </w:p>
        </w:tc>
        <w:tc>
          <w:tcPr>
            <w:tcW w:w="1418" w:type="dxa"/>
          </w:tcPr>
          <w:p w:rsidR="00E16299" w:rsidRPr="00E0413C" w:rsidRDefault="00E16299" w:rsidP="00CA7D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24/06/2015</w:t>
            </w:r>
          </w:p>
        </w:tc>
        <w:tc>
          <w:tcPr>
            <w:tcW w:w="2410" w:type="dxa"/>
          </w:tcPr>
          <w:p w:rsidR="00E16299" w:rsidRPr="00E0413C" w:rsidRDefault="00E16299" w:rsidP="00CA7D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Council 24/06/2015</w:t>
            </w:r>
          </w:p>
        </w:tc>
        <w:tc>
          <w:tcPr>
            <w:tcW w:w="2268" w:type="dxa"/>
            <w:shd w:val="clear" w:color="auto" w:fill="auto"/>
          </w:tcPr>
          <w:p w:rsidR="00E16299" w:rsidRPr="00E0413C" w:rsidRDefault="00E16299" w:rsidP="00CA7D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Agenda Item 18</w:t>
            </w:r>
          </w:p>
        </w:tc>
        <w:tc>
          <w:tcPr>
            <w:tcW w:w="3118" w:type="dxa"/>
          </w:tcPr>
          <w:p w:rsidR="00E16299" w:rsidRPr="00E0413C" w:rsidRDefault="00E16299" w:rsidP="00CA7D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brother provided a quote to carry out the work required at the Lodge</w:t>
            </w:r>
          </w:p>
        </w:tc>
        <w:tc>
          <w:tcPr>
            <w:tcW w:w="3969" w:type="dxa"/>
          </w:tcPr>
          <w:p w:rsidR="00E16299" w:rsidRPr="00E0413C" w:rsidRDefault="00E16299" w:rsidP="00CA7D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Bailey Hill Lodge maintenance</w:t>
            </w:r>
          </w:p>
        </w:tc>
        <w:tc>
          <w:tcPr>
            <w:tcW w:w="3686" w:type="dxa"/>
          </w:tcPr>
          <w:p w:rsidR="00E16299" w:rsidRPr="00E0413C" w:rsidRDefault="00E16299" w:rsidP="00CA7D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interest is prejudicial and therefore I intend to withdraw.</w:t>
            </w:r>
          </w:p>
        </w:tc>
      </w:tr>
      <w:tr w:rsidR="00E16299" w:rsidRPr="00E0413C" w:rsidTr="00E16299">
        <w:tc>
          <w:tcPr>
            <w:tcW w:w="1101" w:type="dxa"/>
          </w:tcPr>
          <w:p w:rsidR="00E16299" w:rsidRPr="00E0413C" w:rsidRDefault="00E16299">
            <w:pPr>
              <w:rPr>
                <w:rFonts w:ascii="Arial" w:hAnsi="Arial" w:cs="Arial"/>
                <w:sz w:val="24"/>
                <w:szCs w:val="24"/>
              </w:rPr>
            </w:pPr>
            <w:r w:rsidRPr="00E0413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16299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Councillor Andrea Mearns</w:t>
            </w:r>
          </w:p>
        </w:tc>
        <w:tc>
          <w:tcPr>
            <w:tcW w:w="1418" w:type="dxa"/>
          </w:tcPr>
          <w:p w:rsidR="00E16299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27/01/16</w:t>
            </w:r>
          </w:p>
        </w:tc>
        <w:tc>
          <w:tcPr>
            <w:tcW w:w="2410" w:type="dxa"/>
          </w:tcPr>
          <w:p w:rsidR="00E16299" w:rsidRDefault="00361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Council</w:t>
            </w:r>
          </w:p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27/01/16</w:t>
            </w:r>
          </w:p>
        </w:tc>
        <w:tc>
          <w:tcPr>
            <w:tcW w:w="2268" w:type="dxa"/>
            <w:shd w:val="clear" w:color="auto" w:fill="auto"/>
          </w:tcPr>
          <w:p w:rsidR="00E16299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Agenda Item 7 Budget 2016/17</w:t>
            </w:r>
          </w:p>
        </w:tc>
        <w:tc>
          <w:tcPr>
            <w:tcW w:w="3118" w:type="dxa"/>
          </w:tcPr>
          <w:p w:rsidR="00E16299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Trustee of Parkfields</w:t>
            </w:r>
          </w:p>
        </w:tc>
        <w:tc>
          <w:tcPr>
            <w:tcW w:w="3969" w:type="dxa"/>
          </w:tcPr>
          <w:p w:rsidR="00E16299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Mold Town Council provide financial support to Parkfields</w:t>
            </w:r>
          </w:p>
        </w:tc>
        <w:tc>
          <w:tcPr>
            <w:tcW w:w="3686" w:type="dxa"/>
          </w:tcPr>
          <w:p w:rsidR="00E16299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personal interest is not prejudicial as there is no personal financial implication.</w:t>
            </w:r>
          </w:p>
        </w:tc>
      </w:tr>
      <w:tr w:rsidR="00361B73" w:rsidRPr="00E0413C" w:rsidTr="00E16299">
        <w:tc>
          <w:tcPr>
            <w:tcW w:w="1101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  <w:r w:rsidRPr="00E0413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Councillor Karen Hodgkinson</w:t>
            </w:r>
          </w:p>
        </w:tc>
        <w:tc>
          <w:tcPr>
            <w:tcW w:w="1418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27/01/16</w:t>
            </w:r>
          </w:p>
        </w:tc>
        <w:tc>
          <w:tcPr>
            <w:tcW w:w="2410" w:type="dxa"/>
          </w:tcPr>
          <w:p w:rsidR="00361B73" w:rsidRDefault="00361B73" w:rsidP="00D023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Council</w:t>
            </w:r>
          </w:p>
          <w:p w:rsidR="00361B73" w:rsidRPr="00E0413C" w:rsidRDefault="00361B73" w:rsidP="00D023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27/01/16</w:t>
            </w:r>
          </w:p>
        </w:tc>
        <w:tc>
          <w:tcPr>
            <w:tcW w:w="2268" w:type="dxa"/>
            <w:shd w:val="clear" w:color="auto" w:fill="auto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Agenda Item 7 Budget 2016/17</w:t>
            </w:r>
          </w:p>
        </w:tc>
        <w:tc>
          <w:tcPr>
            <w:tcW w:w="3118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Trustee on the Daniel Owen Centre Association and Bubblegum Group</w:t>
            </w:r>
          </w:p>
        </w:tc>
        <w:tc>
          <w:tcPr>
            <w:tcW w:w="3969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Mold Town Council provide financial support to Bubblegum group and Daniel Owen Centre</w:t>
            </w:r>
          </w:p>
        </w:tc>
        <w:tc>
          <w:tcPr>
            <w:tcW w:w="3686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personal interest is not prejudicial as there is no personal financial implication.</w:t>
            </w:r>
          </w:p>
        </w:tc>
      </w:tr>
      <w:tr w:rsidR="00361B73" w:rsidRPr="00E0413C" w:rsidTr="00E16299">
        <w:tc>
          <w:tcPr>
            <w:tcW w:w="1101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  <w:r w:rsidRPr="00E0413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Councillor Chris Bithell</w:t>
            </w:r>
          </w:p>
        </w:tc>
        <w:tc>
          <w:tcPr>
            <w:tcW w:w="1418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27/01/16</w:t>
            </w:r>
          </w:p>
        </w:tc>
        <w:tc>
          <w:tcPr>
            <w:tcW w:w="2410" w:type="dxa"/>
          </w:tcPr>
          <w:p w:rsidR="00361B73" w:rsidRDefault="00361B73" w:rsidP="00361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Council</w:t>
            </w:r>
          </w:p>
          <w:p w:rsidR="00361B73" w:rsidRPr="00E0413C" w:rsidRDefault="00361B73" w:rsidP="00361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27/01/16</w:t>
            </w:r>
          </w:p>
        </w:tc>
        <w:tc>
          <w:tcPr>
            <w:tcW w:w="2268" w:type="dxa"/>
            <w:shd w:val="clear" w:color="auto" w:fill="auto"/>
          </w:tcPr>
          <w:p w:rsidR="00361B73" w:rsidRPr="00E0413C" w:rsidRDefault="00361B73" w:rsidP="00D023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Agenda Item 7 Budget 2016/17</w:t>
            </w:r>
          </w:p>
        </w:tc>
        <w:tc>
          <w:tcPr>
            <w:tcW w:w="3118" w:type="dxa"/>
          </w:tcPr>
          <w:p w:rsidR="00361B73" w:rsidRPr="00E0413C" w:rsidRDefault="00361B73" w:rsidP="00361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Trustee on the Daniel Owen Centre Association </w:t>
            </w:r>
          </w:p>
        </w:tc>
        <w:tc>
          <w:tcPr>
            <w:tcW w:w="3969" w:type="dxa"/>
          </w:tcPr>
          <w:p w:rsidR="00361B73" w:rsidRPr="00E0413C" w:rsidRDefault="00361B73" w:rsidP="00361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Mold Town Council provide financial support to  Daniel Owen Centre</w:t>
            </w:r>
          </w:p>
        </w:tc>
        <w:tc>
          <w:tcPr>
            <w:tcW w:w="3686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personal interest is not prejudicial as there is no personal financial implication</w:t>
            </w:r>
          </w:p>
        </w:tc>
      </w:tr>
      <w:tr w:rsidR="00361B73" w:rsidRPr="00E0413C" w:rsidTr="00E16299">
        <w:tc>
          <w:tcPr>
            <w:tcW w:w="1101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  <w:r w:rsidRPr="00E0413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Councillor Bob Gaffey</w:t>
            </w:r>
          </w:p>
        </w:tc>
        <w:tc>
          <w:tcPr>
            <w:tcW w:w="1418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27/01/16</w:t>
            </w:r>
          </w:p>
        </w:tc>
        <w:tc>
          <w:tcPr>
            <w:tcW w:w="2410" w:type="dxa"/>
          </w:tcPr>
          <w:p w:rsidR="00361B73" w:rsidRDefault="00361B73" w:rsidP="00361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Council</w:t>
            </w:r>
          </w:p>
          <w:p w:rsidR="00361B73" w:rsidRPr="00E0413C" w:rsidRDefault="00361B73" w:rsidP="00361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27/01/16</w:t>
            </w:r>
          </w:p>
        </w:tc>
        <w:tc>
          <w:tcPr>
            <w:tcW w:w="2268" w:type="dxa"/>
            <w:shd w:val="clear" w:color="auto" w:fill="auto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Agenda Item 7 Budget 2016/17</w:t>
            </w:r>
          </w:p>
        </w:tc>
        <w:tc>
          <w:tcPr>
            <w:tcW w:w="3118" w:type="dxa"/>
          </w:tcPr>
          <w:p w:rsidR="00361B73" w:rsidRPr="00E0413C" w:rsidRDefault="00361B73" w:rsidP="00D023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Trustee on the Daniel Owen Centre Association </w:t>
            </w:r>
          </w:p>
        </w:tc>
        <w:tc>
          <w:tcPr>
            <w:tcW w:w="3969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Mold Town Council provide financial support to  Daniel Owen Centre</w:t>
            </w:r>
          </w:p>
        </w:tc>
        <w:tc>
          <w:tcPr>
            <w:tcW w:w="3686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personal interest is not prejudicial as there is no personal financial implication</w:t>
            </w:r>
          </w:p>
        </w:tc>
      </w:tr>
      <w:tr w:rsidR="00361B73" w:rsidRPr="00E0413C" w:rsidTr="00E16299">
        <w:tc>
          <w:tcPr>
            <w:tcW w:w="1101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  <w:r w:rsidRPr="00E0413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Councillor Robin Guest</w:t>
            </w:r>
          </w:p>
        </w:tc>
        <w:tc>
          <w:tcPr>
            <w:tcW w:w="1418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27/01/16</w:t>
            </w:r>
          </w:p>
        </w:tc>
        <w:tc>
          <w:tcPr>
            <w:tcW w:w="2410" w:type="dxa"/>
          </w:tcPr>
          <w:p w:rsidR="00361B73" w:rsidRDefault="00361B73" w:rsidP="00361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Council</w:t>
            </w:r>
          </w:p>
          <w:p w:rsidR="00361B73" w:rsidRPr="00E0413C" w:rsidRDefault="00361B73" w:rsidP="00361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27/01/16</w:t>
            </w:r>
          </w:p>
        </w:tc>
        <w:tc>
          <w:tcPr>
            <w:tcW w:w="2268" w:type="dxa"/>
            <w:shd w:val="clear" w:color="auto" w:fill="auto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Agenda Item 7 Budget 2016/17</w:t>
            </w:r>
          </w:p>
        </w:tc>
        <w:tc>
          <w:tcPr>
            <w:tcW w:w="3118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Trustee on the Daniel Owen Centre Association</w:t>
            </w:r>
          </w:p>
        </w:tc>
        <w:tc>
          <w:tcPr>
            <w:tcW w:w="3969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Mold Town Council provide financial support to  Daniel Owen Centre</w:t>
            </w:r>
          </w:p>
        </w:tc>
        <w:tc>
          <w:tcPr>
            <w:tcW w:w="3686" w:type="dxa"/>
          </w:tcPr>
          <w:p w:rsidR="00361B73" w:rsidRPr="00E0413C" w:rsidRDefault="00361B73" w:rsidP="00D023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personal interest is not prejudicial as there is no personal financial implication</w:t>
            </w:r>
          </w:p>
        </w:tc>
      </w:tr>
      <w:tr w:rsidR="00361B73" w:rsidRPr="00E0413C" w:rsidTr="00E16299">
        <w:tc>
          <w:tcPr>
            <w:tcW w:w="1101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  <w:r w:rsidRPr="00E0413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Councillor Geoff Collett</w:t>
            </w:r>
          </w:p>
        </w:tc>
        <w:tc>
          <w:tcPr>
            <w:tcW w:w="1418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27/01/16</w:t>
            </w:r>
          </w:p>
        </w:tc>
        <w:tc>
          <w:tcPr>
            <w:tcW w:w="2410" w:type="dxa"/>
          </w:tcPr>
          <w:p w:rsidR="00361B73" w:rsidRDefault="00361B73" w:rsidP="00361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Council</w:t>
            </w:r>
          </w:p>
          <w:p w:rsidR="00361B73" w:rsidRPr="00E0413C" w:rsidRDefault="00361B73" w:rsidP="00361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27/01/16</w:t>
            </w:r>
          </w:p>
        </w:tc>
        <w:tc>
          <w:tcPr>
            <w:tcW w:w="2268" w:type="dxa"/>
            <w:shd w:val="clear" w:color="auto" w:fill="auto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Agenda Item 7 Budget 2016/17</w:t>
            </w:r>
          </w:p>
        </w:tc>
        <w:tc>
          <w:tcPr>
            <w:tcW w:w="3118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Trustee on the Daniel Owen Centre Association</w:t>
            </w:r>
          </w:p>
        </w:tc>
        <w:tc>
          <w:tcPr>
            <w:tcW w:w="3969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Mold Town Council provide financial support to  Daniel Owen Centre</w:t>
            </w:r>
          </w:p>
        </w:tc>
        <w:tc>
          <w:tcPr>
            <w:tcW w:w="3686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personal interest is not prejudicial as there is no personal financial implication</w:t>
            </w:r>
          </w:p>
        </w:tc>
      </w:tr>
      <w:tr w:rsidR="00361B73" w:rsidRPr="00E0413C" w:rsidTr="00E16299">
        <w:tc>
          <w:tcPr>
            <w:tcW w:w="1101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  <w:r w:rsidRPr="00E041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361B73" w:rsidRPr="00E0413C" w:rsidRDefault="004A69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Councillor Anthony Parry</w:t>
            </w:r>
          </w:p>
        </w:tc>
        <w:tc>
          <w:tcPr>
            <w:tcW w:w="1418" w:type="dxa"/>
          </w:tcPr>
          <w:p w:rsidR="00361B73" w:rsidRPr="00E0413C" w:rsidRDefault="004A69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4A698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</w:t>
            </w:r>
            <w:r w:rsidR="00767CF4">
              <w:rPr>
                <w:rFonts w:ascii="Arial" w:hAnsi="Arial" w:cs="Arial"/>
                <w:sz w:val="24"/>
                <w:szCs w:val="24"/>
              </w:rPr>
              <w:t xml:space="preserve"> 2016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61B73" w:rsidRPr="00E0413C" w:rsidRDefault="004A69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Planning Committee 25/4/16</w:t>
            </w:r>
          </w:p>
        </w:tc>
        <w:tc>
          <w:tcPr>
            <w:tcW w:w="2268" w:type="dxa"/>
            <w:shd w:val="clear" w:color="auto" w:fill="auto"/>
          </w:tcPr>
          <w:p w:rsidR="00361B73" w:rsidRPr="00E0413C" w:rsidRDefault="004A69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Agenda Item 4.1</w:t>
            </w:r>
          </w:p>
        </w:tc>
        <w:tc>
          <w:tcPr>
            <w:tcW w:w="3118" w:type="dxa"/>
          </w:tcPr>
          <w:p w:rsidR="00361B73" w:rsidRPr="00E0413C" w:rsidRDefault="004A69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Mother lives in the nursing home</w:t>
            </w:r>
          </w:p>
        </w:tc>
        <w:tc>
          <w:tcPr>
            <w:tcW w:w="3969" w:type="dxa"/>
          </w:tcPr>
          <w:p w:rsidR="00361B73" w:rsidRPr="00E0413C" w:rsidRDefault="004A69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Planning Consultation</w:t>
            </w:r>
          </w:p>
        </w:tc>
        <w:tc>
          <w:tcPr>
            <w:tcW w:w="3686" w:type="dxa"/>
          </w:tcPr>
          <w:p w:rsidR="00361B73" w:rsidRPr="00E0413C" w:rsidRDefault="004A69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personal interest is not prejudicial as there is no personal financial implication</w:t>
            </w:r>
          </w:p>
        </w:tc>
      </w:tr>
      <w:tr w:rsidR="00361B73" w:rsidRPr="00E0413C" w:rsidTr="00E16299">
        <w:tc>
          <w:tcPr>
            <w:tcW w:w="1101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  <w:r w:rsidRPr="00E041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361B73" w:rsidRPr="00E0413C" w:rsidRDefault="00767C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Councillor Gareth Williams</w:t>
            </w:r>
          </w:p>
        </w:tc>
        <w:tc>
          <w:tcPr>
            <w:tcW w:w="1418" w:type="dxa"/>
          </w:tcPr>
          <w:p w:rsidR="00361B73" w:rsidRPr="00E0413C" w:rsidRDefault="00767C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767CF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 2016</w:t>
            </w:r>
          </w:p>
        </w:tc>
        <w:tc>
          <w:tcPr>
            <w:tcW w:w="2410" w:type="dxa"/>
          </w:tcPr>
          <w:p w:rsidR="00361B73" w:rsidRPr="00E0413C" w:rsidRDefault="00767C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Planning Committee 25/4/16</w:t>
            </w:r>
          </w:p>
        </w:tc>
        <w:tc>
          <w:tcPr>
            <w:tcW w:w="2268" w:type="dxa"/>
            <w:shd w:val="clear" w:color="auto" w:fill="auto"/>
          </w:tcPr>
          <w:p w:rsidR="00361B73" w:rsidRPr="00E0413C" w:rsidRDefault="00767C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Agenda Item 4.1</w:t>
            </w:r>
          </w:p>
        </w:tc>
        <w:tc>
          <w:tcPr>
            <w:tcW w:w="3118" w:type="dxa"/>
          </w:tcPr>
          <w:p w:rsidR="00361B73" w:rsidRPr="00E0413C" w:rsidRDefault="00767C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Applicant had sought advice from  the Councillor</w:t>
            </w:r>
          </w:p>
        </w:tc>
        <w:tc>
          <w:tcPr>
            <w:tcW w:w="3969" w:type="dxa"/>
          </w:tcPr>
          <w:p w:rsidR="00361B73" w:rsidRPr="00E0413C" w:rsidRDefault="00767C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Planning Consultation</w:t>
            </w:r>
          </w:p>
        </w:tc>
        <w:tc>
          <w:tcPr>
            <w:tcW w:w="3686" w:type="dxa"/>
          </w:tcPr>
          <w:p w:rsidR="00361B73" w:rsidRPr="00E0413C" w:rsidRDefault="00767C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personal interest is not prejudicial as there is no personal financial implication</w:t>
            </w:r>
          </w:p>
        </w:tc>
      </w:tr>
      <w:tr w:rsidR="00767CF4" w:rsidRPr="00E0413C" w:rsidTr="00E16299">
        <w:tc>
          <w:tcPr>
            <w:tcW w:w="1101" w:type="dxa"/>
          </w:tcPr>
          <w:p w:rsidR="00767CF4" w:rsidRPr="00E0413C" w:rsidRDefault="00767CF4">
            <w:pPr>
              <w:rPr>
                <w:rFonts w:ascii="Arial" w:hAnsi="Arial" w:cs="Arial"/>
                <w:sz w:val="24"/>
                <w:szCs w:val="24"/>
              </w:rPr>
            </w:pPr>
            <w:r w:rsidRPr="00E0413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767CF4" w:rsidRPr="00E0413C" w:rsidRDefault="00767C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Councillor Gareth Williams</w:t>
            </w:r>
          </w:p>
        </w:tc>
        <w:tc>
          <w:tcPr>
            <w:tcW w:w="1418" w:type="dxa"/>
          </w:tcPr>
          <w:p w:rsidR="00767CF4" w:rsidRPr="00E0413C" w:rsidRDefault="00767C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767CF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 2016</w:t>
            </w:r>
          </w:p>
        </w:tc>
        <w:tc>
          <w:tcPr>
            <w:tcW w:w="2410" w:type="dxa"/>
          </w:tcPr>
          <w:p w:rsidR="00767CF4" w:rsidRPr="00E0413C" w:rsidRDefault="00767C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Planning Committee 25/4/16</w:t>
            </w:r>
          </w:p>
        </w:tc>
        <w:tc>
          <w:tcPr>
            <w:tcW w:w="2268" w:type="dxa"/>
            <w:shd w:val="clear" w:color="auto" w:fill="auto"/>
          </w:tcPr>
          <w:p w:rsidR="00767CF4" w:rsidRPr="00E0413C" w:rsidRDefault="00767C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Agenda Item 4.5</w:t>
            </w:r>
          </w:p>
        </w:tc>
        <w:tc>
          <w:tcPr>
            <w:tcW w:w="3118" w:type="dxa"/>
          </w:tcPr>
          <w:p w:rsidR="00767CF4" w:rsidRPr="00E0413C" w:rsidRDefault="00767C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Applicant had sought advice from  the Councillor</w:t>
            </w:r>
          </w:p>
        </w:tc>
        <w:tc>
          <w:tcPr>
            <w:tcW w:w="3969" w:type="dxa"/>
          </w:tcPr>
          <w:p w:rsidR="00767CF4" w:rsidRPr="00E0413C" w:rsidRDefault="00767C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Planning Consultation</w:t>
            </w:r>
          </w:p>
        </w:tc>
        <w:tc>
          <w:tcPr>
            <w:tcW w:w="3686" w:type="dxa"/>
          </w:tcPr>
          <w:p w:rsidR="00767CF4" w:rsidRPr="00E0413C" w:rsidRDefault="00767CF4" w:rsidP="00CA1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personal interest is not prejudicial as there is no personal financial implication</w:t>
            </w:r>
          </w:p>
        </w:tc>
      </w:tr>
      <w:tr w:rsidR="00767CF4" w:rsidRPr="00E0413C" w:rsidTr="00E16299">
        <w:tc>
          <w:tcPr>
            <w:tcW w:w="1101" w:type="dxa"/>
          </w:tcPr>
          <w:p w:rsidR="00767CF4" w:rsidRPr="00E0413C" w:rsidRDefault="00767CF4">
            <w:pPr>
              <w:rPr>
                <w:rFonts w:ascii="Arial" w:hAnsi="Arial" w:cs="Arial"/>
                <w:sz w:val="24"/>
                <w:szCs w:val="24"/>
              </w:rPr>
            </w:pPr>
            <w:r w:rsidRPr="00E041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767CF4" w:rsidRPr="00E0413C" w:rsidRDefault="00D066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Councillor Andrea Mearns</w:t>
            </w:r>
          </w:p>
        </w:tc>
        <w:tc>
          <w:tcPr>
            <w:tcW w:w="1418" w:type="dxa"/>
          </w:tcPr>
          <w:p w:rsidR="00767CF4" w:rsidRPr="00E0413C" w:rsidRDefault="00D066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D066E4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 2016</w:t>
            </w:r>
          </w:p>
        </w:tc>
        <w:tc>
          <w:tcPr>
            <w:tcW w:w="2410" w:type="dxa"/>
          </w:tcPr>
          <w:p w:rsidR="00767CF4" w:rsidRPr="00E0413C" w:rsidRDefault="00D066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Council</w:t>
            </w:r>
          </w:p>
        </w:tc>
        <w:tc>
          <w:tcPr>
            <w:tcW w:w="2268" w:type="dxa"/>
            <w:shd w:val="clear" w:color="auto" w:fill="auto"/>
          </w:tcPr>
          <w:p w:rsidR="00767CF4" w:rsidRPr="00E0413C" w:rsidRDefault="00D066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Agenda Item 19</w:t>
            </w:r>
          </w:p>
        </w:tc>
        <w:tc>
          <w:tcPr>
            <w:tcW w:w="3118" w:type="dxa"/>
          </w:tcPr>
          <w:p w:rsidR="00767CF4" w:rsidRPr="00E0413C" w:rsidRDefault="00D066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Trustee of Parkfields</w:t>
            </w:r>
          </w:p>
        </w:tc>
        <w:tc>
          <w:tcPr>
            <w:tcW w:w="3969" w:type="dxa"/>
          </w:tcPr>
          <w:p w:rsidR="00767CF4" w:rsidRPr="00E0413C" w:rsidRDefault="00D066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Mold Town Council provide financial support to Parkfields</w:t>
            </w:r>
          </w:p>
        </w:tc>
        <w:tc>
          <w:tcPr>
            <w:tcW w:w="3686" w:type="dxa"/>
          </w:tcPr>
          <w:p w:rsidR="00767CF4" w:rsidRPr="00E0413C" w:rsidRDefault="00D066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personal interest is not prejudicial as there is no personal financial implication</w:t>
            </w:r>
          </w:p>
        </w:tc>
      </w:tr>
      <w:tr w:rsidR="00767CF4" w:rsidRPr="00E0413C" w:rsidTr="00E16299">
        <w:tc>
          <w:tcPr>
            <w:tcW w:w="1101" w:type="dxa"/>
          </w:tcPr>
          <w:p w:rsidR="00767CF4" w:rsidRPr="00E0413C" w:rsidRDefault="00767CF4">
            <w:pPr>
              <w:rPr>
                <w:rFonts w:ascii="Arial" w:hAnsi="Arial" w:cs="Arial"/>
                <w:sz w:val="24"/>
                <w:szCs w:val="24"/>
              </w:rPr>
            </w:pPr>
            <w:r w:rsidRPr="00E041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767CF4" w:rsidRPr="00E0413C" w:rsidRDefault="00D066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Councillor Geoff Collett</w:t>
            </w:r>
          </w:p>
        </w:tc>
        <w:tc>
          <w:tcPr>
            <w:tcW w:w="1418" w:type="dxa"/>
          </w:tcPr>
          <w:p w:rsidR="00767CF4" w:rsidRPr="00E0413C" w:rsidRDefault="00D066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D066E4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 2016</w:t>
            </w:r>
          </w:p>
        </w:tc>
        <w:tc>
          <w:tcPr>
            <w:tcW w:w="2410" w:type="dxa"/>
          </w:tcPr>
          <w:p w:rsidR="00767CF4" w:rsidRPr="00E0413C" w:rsidRDefault="00D066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Council</w:t>
            </w:r>
          </w:p>
        </w:tc>
        <w:tc>
          <w:tcPr>
            <w:tcW w:w="2268" w:type="dxa"/>
            <w:shd w:val="clear" w:color="auto" w:fill="auto"/>
          </w:tcPr>
          <w:p w:rsidR="00767CF4" w:rsidRPr="00E0413C" w:rsidRDefault="00D066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Agenda item 10</w:t>
            </w:r>
          </w:p>
        </w:tc>
        <w:tc>
          <w:tcPr>
            <w:tcW w:w="3118" w:type="dxa"/>
          </w:tcPr>
          <w:p w:rsidR="00767CF4" w:rsidRPr="00E0413C" w:rsidRDefault="00D066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Members of Blues &amp; Soul Committee</w:t>
            </w:r>
          </w:p>
        </w:tc>
        <w:tc>
          <w:tcPr>
            <w:tcW w:w="3969" w:type="dxa"/>
          </w:tcPr>
          <w:p w:rsidR="00767CF4" w:rsidRPr="00E0413C" w:rsidRDefault="00D066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Mold Town Council provide financial support for the Blues Festival</w:t>
            </w:r>
          </w:p>
        </w:tc>
        <w:tc>
          <w:tcPr>
            <w:tcW w:w="3686" w:type="dxa"/>
          </w:tcPr>
          <w:p w:rsidR="00767CF4" w:rsidRPr="00E0413C" w:rsidRDefault="00D066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personal interest is not prejudicial as there is no personal financial implication</w:t>
            </w:r>
          </w:p>
        </w:tc>
      </w:tr>
      <w:tr w:rsidR="00D066E4" w:rsidRPr="00E0413C" w:rsidTr="00E16299">
        <w:tc>
          <w:tcPr>
            <w:tcW w:w="1101" w:type="dxa"/>
          </w:tcPr>
          <w:p w:rsidR="00D066E4" w:rsidRPr="00E0413C" w:rsidRDefault="00D066E4">
            <w:pPr>
              <w:rPr>
                <w:rFonts w:ascii="Arial" w:hAnsi="Arial" w:cs="Arial"/>
                <w:sz w:val="24"/>
                <w:szCs w:val="24"/>
              </w:rPr>
            </w:pPr>
            <w:r w:rsidRPr="00E0413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D066E4" w:rsidRPr="00E0413C" w:rsidRDefault="00D066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Councillor Bryan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Grew</w:t>
            </w:r>
          </w:p>
        </w:tc>
        <w:tc>
          <w:tcPr>
            <w:tcW w:w="1418" w:type="dxa"/>
          </w:tcPr>
          <w:p w:rsidR="00D066E4" w:rsidRPr="00E0413C" w:rsidRDefault="00D066E4" w:rsidP="00CA1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23</w:t>
            </w:r>
            <w:r w:rsidRPr="00D066E4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2410" w:type="dxa"/>
          </w:tcPr>
          <w:p w:rsidR="00D066E4" w:rsidRPr="00E0413C" w:rsidRDefault="00D066E4" w:rsidP="00CA1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Full Council</w:t>
            </w:r>
          </w:p>
        </w:tc>
        <w:tc>
          <w:tcPr>
            <w:tcW w:w="2268" w:type="dxa"/>
            <w:shd w:val="clear" w:color="auto" w:fill="auto"/>
          </w:tcPr>
          <w:p w:rsidR="00D066E4" w:rsidRPr="00E0413C" w:rsidRDefault="00D066E4" w:rsidP="00CA1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Agenda item 10</w:t>
            </w:r>
          </w:p>
        </w:tc>
        <w:tc>
          <w:tcPr>
            <w:tcW w:w="3118" w:type="dxa"/>
          </w:tcPr>
          <w:p w:rsidR="00D066E4" w:rsidRPr="00E0413C" w:rsidRDefault="00D066E4" w:rsidP="00CA1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Members of Blues &amp; Soul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Committee</w:t>
            </w:r>
          </w:p>
        </w:tc>
        <w:tc>
          <w:tcPr>
            <w:tcW w:w="3969" w:type="dxa"/>
          </w:tcPr>
          <w:p w:rsidR="00D066E4" w:rsidRPr="00E0413C" w:rsidRDefault="00D066E4" w:rsidP="00CA1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Mold Town Council provide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financial support for the Blues Festival</w:t>
            </w:r>
          </w:p>
        </w:tc>
        <w:tc>
          <w:tcPr>
            <w:tcW w:w="3686" w:type="dxa"/>
          </w:tcPr>
          <w:p w:rsidR="00D066E4" w:rsidRPr="00E0413C" w:rsidRDefault="00D066E4" w:rsidP="00CA1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The personal interest is not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prejudicial as there is no personal financial implication</w:t>
            </w:r>
          </w:p>
        </w:tc>
      </w:tr>
      <w:tr w:rsidR="00D066E4" w:rsidRPr="00E0413C" w:rsidTr="00E16299">
        <w:tc>
          <w:tcPr>
            <w:tcW w:w="1101" w:type="dxa"/>
          </w:tcPr>
          <w:p w:rsidR="00D066E4" w:rsidRPr="00E0413C" w:rsidRDefault="00D066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84" w:type="dxa"/>
          </w:tcPr>
          <w:p w:rsidR="00D066E4" w:rsidRPr="00E0413C" w:rsidRDefault="00D066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Councillor Bob Gaffey</w:t>
            </w:r>
          </w:p>
        </w:tc>
        <w:tc>
          <w:tcPr>
            <w:tcW w:w="1418" w:type="dxa"/>
          </w:tcPr>
          <w:p w:rsidR="00D066E4" w:rsidRPr="00E0413C" w:rsidRDefault="00D066E4" w:rsidP="00CA1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D066E4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 2016</w:t>
            </w:r>
          </w:p>
        </w:tc>
        <w:tc>
          <w:tcPr>
            <w:tcW w:w="2410" w:type="dxa"/>
          </w:tcPr>
          <w:p w:rsidR="00D066E4" w:rsidRPr="00E0413C" w:rsidRDefault="00D066E4" w:rsidP="00CA1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Council</w:t>
            </w:r>
          </w:p>
        </w:tc>
        <w:tc>
          <w:tcPr>
            <w:tcW w:w="2268" w:type="dxa"/>
            <w:shd w:val="clear" w:color="auto" w:fill="auto"/>
          </w:tcPr>
          <w:p w:rsidR="00D066E4" w:rsidRPr="00E0413C" w:rsidRDefault="00D066E4" w:rsidP="00CA1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Agenda item 10</w:t>
            </w:r>
          </w:p>
        </w:tc>
        <w:tc>
          <w:tcPr>
            <w:tcW w:w="3118" w:type="dxa"/>
          </w:tcPr>
          <w:p w:rsidR="00D066E4" w:rsidRPr="00E0413C" w:rsidRDefault="00D066E4" w:rsidP="00CA1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Members of Blues &amp; Soul Committee</w:t>
            </w:r>
          </w:p>
        </w:tc>
        <w:tc>
          <w:tcPr>
            <w:tcW w:w="3969" w:type="dxa"/>
          </w:tcPr>
          <w:p w:rsidR="00D066E4" w:rsidRPr="00E0413C" w:rsidRDefault="00D066E4" w:rsidP="00CA1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Mold Town Council provide financial support for the Blues Festival</w:t>
            </w:r>
          </w:p>
        </w:tc>
        <w:tc>
          <w:tcPr>
            <w:tcW w:w="3686" w:type="dxa"/>
          </w:tcPr>
          <w:p w:rsidR="00D066E4" w:rsidRPr="00E0413C" w:rsidRDefault="00D066E4" w:rsidP="00CA1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personal interest is not prejudicial as there is no personal financial implication</w:t>
            </w:r>
          </w:p>
        </w:tc>
      </w:tr>
    </w:tbl>
    <w:p w:rsidR="005A79A7" w:rsidRPr="00E0413C" w:rsidRDefault="005A79A7">
      <w:pPr>
        <w:rPr>
          <w:rFonts w:ascii="Arial" w:hAnsi="Arial" w:cs="Arial"/>
          <w:sz w:val="24"/>
          <w:szCs w:val="24"/>
        </w:rPr>
      </w:pPr>
    </w:p>
    <w:sectPr w:rsidR="005A79A7" w:rsidRPr="00E0413C" w:rsidSect="006F4912">
      <w:headerReference w:type="default" r:id="rId6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1A0" w:rsidRDefault="004C11A0" w:rsidP="006F4912">
      <w:pPr>
        <w:spacing w:after="0" w:line="240" w:lineRule="auto"/>
      </w:pPr>
      <w:r>
        <w:separator/>
      </w:r>
    </w:p>
  </w:endnote>
  <w:endnote w:type="continuationSeparator" w:id="0">
    <w:p w:rsidR="004C11A0" w:rsidRDefault="004C11A0" w:rsidP="006F4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1A0" w:rsidRDefault="004C11A0" w:rsidP="006F4912">
      <w:pPr>
        <w:spacing w:after="0" w:line="240" w:lineRule="auto"/>
      </w:pPr>
      <w:r>
        <w:separator/>
      </w:r>
    </w:p>
  </w:footnote>
  <w:footnote w:type="continuationSeparator" w:id="0">
    <w:p w:rsidR="004C11A0" w:rsidRDefault="004C11A0" w:rsidP="006F4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912" w:rsidRDefault="006F4912">
    <w:pPr>
      <w:pStyle w:val="Header"/>
    </w:pPr>
    <w:r>
      <w:t>Register of Declarations of Interest for municipal year 2015-2016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912"/>
    <w:rsid w:val="003521B2"/>
    <w:rsid w:val="00361B73"/>
    <w:rsid w:val="004A6981"/>
    <w:rsid w:val="004C11A0"/>
    <w:rsid w:val="005A79A7"/>
    <w:rsid w:val="006F4912"/>
    <w:rsid w:val="00742B38"/>
    <w:rsid w:val="00767CF4"/>
    <w:rsid w:val="00842A75"/>
    <w:rsid w:val="00956FAC"/>
    <w:rsid w:val="00D066E4"/>
    <w:rsid w:val="00E0248E"/>
    <w:rsid w:val="00E0413C"/>
    <w:rsid w:val="00E16299"/>
    <w:rsid w:val="00F2255B"/>
    <w:rsid w:val="00F41DC8"/>
    <w:rsid w:val="00F5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4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F49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4912"/>
  </w:style>
  <w:style w:type="paragraph" w:styleId="Footer">
    <w:name w:val="footer"/>
    <w:basedOn w:val="Normal"/>
    <w:link w:val="FooterChar"/>
    <w:uiPriority w:val="99"/>
    <w:semiHidden/>
    <w:unhideWhenUsed/>
    <w:rsid w:val="006F49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49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Town Clerk</cp:lastModifiedBy>
  <cp:revision>4</cp:revision>
  <dcterms:created xsi:type="dcterms:W3CDTF">2016-05-12T13:52:00Z</dcterms:created>
  <dcterms:modified xsi:type="dcterms:W3CDTF">2016-05-12T14:01:00Z</dcterms:modified>
</cp:coreProperties>
</file>