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01" w:rsidRPr="002D15BB"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sz w:val="32"/>
          <w:lang w:val="en-GB"/>
        </w:rPr>
      </w:pPr>
      <w:r w:rsidRPr="002D15BB">
        <w:rPr>
          <w:rFonts w:cs="Arial"/>
          <w:b/>
          <w:color w:val="000000"/>
          <w:sz w:val="32"/>
          <w:lang w:val="en-GB"/>
        </w:rPr>
        <w:t>MOLD TOWN COUNCIL</w:t>
      </w:r>
    </w:p>
    <w:p w:rsidR="00004F01" w:rsidRPr="00B259D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sz w:val="20"/>
          <w:lang w:val="en-GB"/>
        </w:rPr>
      </w:pPr>
    </w:p>
    <w:p w:rsidR="00004F01" w:rsidRPr="002D15BB"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lang w:val="en-GB"/>
        </w:rPr>
      </w:pPr>
      <w:r w:rsidRPr="002D15BB">
        <w:rPr>
          <w:rFonts w:cs="Arial"/>
          <w:color w:val="000000"/>
          <w:lang w:val="en-GB"/>
        </w:rPr>
        <w:t xml:space="preserve">Minutes of the Meeting of Mold Town Council held at the </w:t>
      </w:r>
      <w:r>
        <w:rPr>
          <w:rFonts w:cs="Arial"/>
          <w:color w:val="000000"/>
          <w:lang w:val="en-GB"/>
        </w:rPr>
        <w:t>Town Hall, Mold</w:t>
      </w:r>
      <w:r w:rsidRPr="002D15BB">
        <w:rPr>
          <w:rFonts w:cs="Arial"/>
          <w:color w:val="000000"/>
          <w:lang w:val="en-GB"/>
        </w:rPr>
        <w:t xml:space="preserve"> on </w:t>
      </w:r>
      <w:r>
        <w:rPr>
          <w:rFonts w:cs="Arial"/>
          <w:color w:val="000000"/>
          <w:lang w:val="en-GB"/>
        </w:rPr>
        <w:t>Wednesday 2</w:t>
      </w:r>
      <w:r w:rsidR="009C3AFD">
        <w:rPr>
          <w:rFonts w:cs="Arial"/>
          <w:color w:val="000000"/>
          <w:lang w:val="en-GB"/>
        </w:rPr>
        <w:t>3</w:t>
      </w:r>
      <w:r w:rsidR="009C3AFD" w:rsidRPr="009C3AFD">
        <w:rPr>
          <w:rFonts w:cs="Arial"/>
          <w:color w:val="000000"/>
          <w:vertAlign w:val="superscript"/>
          <w:lang w:val="en-GB"/>
        </w:rPr>
        <w:t>rd</w:t>
      </w:r>
      <w:r w:rsidR="009C3AFD">
        <w:rPr>
          <w:rFonts w:cs="Arial"/>
          <w:color w:val="000000"/>
          <w:lang w:val="en-GB"/>
        </w:rPr>
        <w:t xml:space="preserve"> </w:t>
      </w:r>
      <w:r>
        <w:rPr>
          <w:rFonts w:cs="Arial"/>
          <w:color w:val="000000"/>
          <w:lang w:val="en-GB"/>
        </w:rPr>
        <w:t>July 2014</w:t>
      </w:r>
      <w:r w:rsidRPr="002D15BB">
        <w:rPr>
          <w:rFonts w:cs="Arial"/>
          <w:color w:val="000000"/>
          <w:lang w:val="en-GB"/>
        </w:rPr>
        <w:t>.</w:t>
      </w:r>
    </w:p>
    <w:p w:rsidR="00004F01" w:rsidRPr="00B259D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sz w:val="20"/>
          <w:lang w:val="en-GB"/>
        </w:rPr>
      </w:pPr>
    </w:p>
    <w:p w:rsidR="00004F01" w:rsidRPr="002D15BB"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lang w:val="en-GB"/>
        </w:rPr>
      </w:pPr>
      <w:r w:rsidRPr="002D15BB">
        <w:rPr>
          <w:rFonts w:cs="Arial"/>
          <w:b/>
          <w:color w:val="000000"/>
          <w:lang w:val="en-GB"/>
        </w:rPr>
        <w:t>PRESENT:</w:t>
      </w:r>
      <w:r w:rsidRPr="002D15BB">
        <w:rPr>
          <w:rFonts w:cs="Arial"/>
          <w:color w:val="000000"/>
          <w:lang w:val="en-GB"/>
        </w:rPr>
        <w:t xml:space="preserve"> </w:t>
      </w:r>
    </w:p>
    <w:p w:rsidR="00004F01" w:rsidRPr="00B259D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sz w:val="20"/>
          <w:lang w:val="en-GB"/>
        </w:rPr>
      </w:pPr>
    </w:p>
    <w:p w:rsidR="00004F01" w:rsidRPr="00561FE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lang w:val="en-GB"/>
        </w:rPr>
      </w:pPr>
      <w:r w:rsidRPr="00561FE6">
        <w:rPr>
          <w:rFonts w:cs="Arial"/>
          <w:color w:val="000000"/>
          <w:lang w:val="en-GB"/>
        </w:rPr>
        <w:t xml:space="preserve">Councillors: Carol Heycocks (Mayor), </w:t>
      </w:r>
      <w:r w:rsidR="00244D7A">
        <w:rPr>
          <w:rFonts w:cs="Arial"/>
          <w:color w:val="000000"/>
          <w:lang w:val="en-GB"/>
        </w:rPr>
        <w:t>H</w:t>
      </w:r>
      <w:r w:rsidR="00244D7A" w:rsidRPr="00561FE6">
        <w:rPr>
          <w:rFonts w:cs="Arial"/>
          <w:color w:val="000000"/>
          <w:lang w:val="en-GB"/>
        </w:rPr>
        <w:t>aydn Bateman</w:t>
      </w:r>
      <w:r w:rsidR="00244D7A">
        <w:rPr>
          <w:rFonts w:cs="Arial"/>
          <w:color w:val="000000"/>
          <w:lang w:val="en-GB"/>
        </w:rPr>
        <w:t>,</w:t>
      </w:r>
      <w:r w:rsidR="00244D7A" w:rsidRPr="00244D7A">
        <w:rPr>
          <w:rFonts w:cs="Arial"/>
          <w:color w:val="000000"/>
          <w:lang w:val="en-GB"/>
        </w:rPr>
        <w:t xml:space="preserve"> </w:t>
      </w:r>
      <w:r w:rsidR="00244D7A" w:rsidRPr="00561FE6">
        <w:rPr>
          <w:rFonts w:cs="Arial"/>
          <w:color w:val="000000"/>
          <w:lang w:val="en-GB"/>
        </w:rPr>
        <w:t>Chris Bithell</w:t>
      </w:r>
      <w:r w:rsidR="00244D7A">
        <w:rPr>
          <w:rFonts w:cs="Arial"/>
          <w:color w:val="000000"/>
          <w:lang w:val="en-GB"/>
        </w:rPr>
        <w:t>,</w:t>
      </w:r>
      <w:r w:rsidR="00244D7A" w:rsidRPr="00244D7A">
        <w:rPr>
          <w:rFonts w:cs="Arial"/>
          <w:color w:val="000000"/>
          <w:lang w:val="en-GB"/>
        </w:rPr>
        <w:t xml:space="preserve"> </w:t>
      </w:r>
      <w:r w:rsidR="00244D7A" w:rsidRPr="00561FE6">
        <w:rPr>
          <w:rFonts w:cs="Arial"/>
          <w:color w:val="000000"/>
          <w:lang w:val="en-GB"/>
        </w:rPr>
        <w:t>Richard Brookes</w:t>
      </w:r>
      <w:r w:rsidR="00244D7A">
        <w:rPr>
          <w:rFonts w:cs="Arial"/>
          <w:color w:val="000000"/>
          <w:lang w:val="en-GB"/>
        </w:rPr>
        <w:t>,</w:t>
      </w:r>
      <w:r w:rsidR="00244D7A" w:rsidRPr="00561FE6">
        <w:rPr>
          <w:rFonts w:cs="Arial"/>
          <w:color w:val="000000"/>
          <w:lang w:val="en-GB"/>
        </w:rPr>
        <w:t xml:space="preserve"> </w:t>
      </w:r>
      <w:r w:rsidRPr="00561FE6">
        <w:rPr>
          <w:rFonts w:cs="Arial"/>
          <w:color w:val="000000"/>
          <w:lang w:val="en-GB"/>
        </w:rPr>
        <w:t>Geoff Collett,  Ray Dodd,</w:t>
      </w:r>
      <w:r w:rsidR="00244D7A" w:rsidRPr="00244D7A">
        <w:rPr>
          <w:rFonts w:cs="Arial"/>
          <w:color w:val="000000"/>
          <w:lang w:val="en-GB"/>
        </w:rPr>
        <w:t xml:space="preserve"> </w:t>
      </w:r>
      <w:r w:rsidR="00244D7A" w:rsidRPr="00561FE6">
        <w:rPr>
          <w:rFonts w:cs="Arial"/>
          <w:color w:val="000000"/>
          <w:lang w:val="en-GB"/>
        </w:rPr>
        <w:t>Bob Gaffey</w:t>
      </w:r>
      <w:r w:rsidR="00244D7A">
        <w:rPr>
          <w:rFonts w:cs="Arial"/>
          <w:color w:val="000000"/>
          <w:lang w:val="en-GB"/>
        </w:rPr>
        <w:t>,</w:t>
      </w:r>
      <w:r w:rsidRPr="00561FE6">
        <w:rPr>
          <w:rFonts w:cs="Arial"/>
          <w:color w:val="000000"/>
          <w:lang w:val="en-GB"/>
        </w:rPr>
        <w:t xml:space="preserve"> Bryan Grew, </w:t>
      </w:r>
      <w:r w:rsidR="00244D7A" w:rsidRPr="00561FE6">
        <w:rPr>
          <w:rFonts w:cs="Arial"/>
          <w:color w:val="000000"/>
          <w:lang w:val="en-GB"/>
        </w:rPr>
        <w:t>Robin Guest</w:t>
      </w:r>
      <w:r w:rsidR="00244D7A">
        <w:rPr>
          <w:rFonts w:cs="Arial"/>
          <w:color w:val="000000"/>
          <w:lang w:val="en-GB"/>
        </w:rPr>
        <w:t>,</w:t>
      </w:r>
      <w:r w:rsidR="00244D7A" w:rsidRPr="00561FE6">
        <w:rPr>
          <w:rFonts w:cs="Arial"/>
          <w:color w:val="000000"/>
          <w:lang w:val="en-GB"/>
        </w:rPr>
        <w:t xml:space="preserve"> </w:t>
      </w:r>
      <w:r w:rsidRPr="00561FE6">
        <w:rPr>
          <w:rFonts w:cs="Arial"/>
          <w:color w:val="000000"/>
          <w:lang w:val="en-GB"/>
        </w:rPr>
        <w:t>Brian Lloyd,  Andrea Mearns,</w:t>
      </w:r>
      <w:r w:rsidRPr="00561FE6">
        <w:rPr>
          <w:rFonts w:cs="Arial"/>
          <w:color w:val="000000"/>
          <w:szCs w:val="24"/>
          <w:lang w:val="en-GB"/>
        </w:rPr>
        <w:t xml:space="preserve"> Phil Thomas</w:t>
      </w:r>
      <w:r>
        <w:rPr>
          <w:rFonts w:cs="Arial"/>
          <w:color w:val="000000"/>
          <w:szCs w:val="24"/>
          <w:lang w:val="en-GB"/>
        </w:rPr>
        <w:t xml:space="preserve">, </w:t>
      </w:r>
      <w:r w:rsidRPr="00561FE6">
        <w:rPr>
          <w:rFonts w:cs="Arial"/>
          <w:color w:val="000000"/>
          <w:lang w:val="en-GB"/>
        </w:rPr>
        <w:t>Anthony Parry</w:t>
      </w:r>
      <w:r>
        <w:rPr>
          <w:rFonts w:cs="Arial"/>
          <w:color w:val="000000"/>
          <w:lang w:val="en-GB"/>
        </w:rPr>
        <w:t xml:space="preserve">, </w:t>
      </w:r>
      <w:r w:rsidRPr="00561FE6">
        <w:rPr>
          <w:rFonts w:cs="Arial"/>
          <w:color w:val="000000"/>
          <w:lang w:val="en-GB"/>
        </w:rPr>
        <w:t>and</w:t>
      </w:r>
      <w:r w:rsidRPr="00561FE6">
        <w:rPr>
          <w:rFonts w:cs="Arial"/>
          <w:color w:val="000000"/>
          <w:szCs w:val="24"/>
          <w:lang w:val="en-GB"/>
        </w:rPr>
        <w:t xml:space="preserve"> Gareth Williams with </w:t>
      </w:r>
      <w:r w:rsidRPr="00561FE6">
        <w:rPr>
          <w:rFonts w:cs="Arial"/>
          <w:color w:val="000000"/>
          <w:lang w:val="en-GB"/>
        </w:rPr>
        <w:t xml:space="preserve">the </w:t>
      </w:r>
      <w:r w:rsidRPr="00561FE6">
        <w:rPr>
          <w:rFonts w:cs="Arial"/>
          <w:color w:val="000000"/>
          <w:szCs w:val="24"/>
          <w:lang w:val="en-GB"/>
        </w:rPr>
        <w:t>Clerk and Finance Officer, Town Centre Manager</w:t>
      </w:r>
      <w:r w:rsidRPr="00561FE6">
        <w:rPr>
          <w:rFonts w:cs="Arial"/>
          <w:color w:val="000000"/>
          <w:lang w:val="en-GB"/>
        </w:rPr>
        <w:t xml:space="preserve"> and Support Officer.</w:t>
      </w:r>
    </w:p>
    <w:p w:rsidR="00004F01" w:rsidRPr="00561FE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lang w:val="en-GB"/>
        </w:rPr>
      </w:pPr>
    </w:p>
    <w:p w:rsidR="00004F01" w:rsidRPr="00C91EDD"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rPr>
          <w:rFonts w:cs="Arial"/>
        </w:rPr>
      </w:pPr>
      <w:r w:rsidRPr="00561FE6">
        <w:rPr>
          <w:rFonts w:cs="Arial"/>
          <w:b/>
          <w:color w:val="000000"/>
          <w:lang w:val="en-GB"/>
        </w:rPr>
        <w:t>ALSO PRESENT:</w:t>
      </w:r>
      <w:r w:rsidRPr="00561FE6">
        <w:rPr>
          <w:rFonts w:cs="Arial"/>
          <w:color w:val="000000"/>
          <w:lang w:val="en-GB"/>
        </w:rPr>
        <w:t xml:space="preserve"> </w:t>
      </w:r>
      <w:r>
        <w:rPr>
          <w:color w:val="211F21"/>
        </w:rPr>
        <w:t>Denise</w:t>
      </w:r>
      <w:r>
        <w:rPr>
          <w:color w:val="211F21"/>
          <w:spacing w:val="25"/>
        </w:rPr>
        <w:t xml:space="preserve"> </w:t>
      </w:r>
      <w:r>
        <w:rPr>
          <w:color w:val="211F21"/>
        </w:rPr>
        <w:t>Yal</w:t>
      </w:r>
      <w:r>
        <w:rPr>
          <w:color w:val="424242"/>
        </w:rPr>
        <w:t>e</w:t>
      </w:r>
      <w:r>
        <w:rPr>
          <w:color w:val="424242"/>
          <w:spacing w:val="32"/>
        </w:rPr>
        <w:t xml:space="preserve"> </w:t>
      </w:r>
      <w:r>
        <w:rPr>
          <w:color w:val="211F21"/>
        </w:rPr>
        <w:t>Project</w:t>
      </w:r>
      <w:r>
        <w:rPr>
          <w:color w:val="211F21"/>
          <w:spacing w:val="34"/>
        </w:rPr>
        <w:t xml:space="preserve"> </w:t>
      </w:r>
      <w:r>
        <w:rPr>
          <w:color w:val="211F21"/>
        </w:rPr>
        <w:t>Manager,</w:t>
      </w:r>
      <w:r>
        <w:rPr>
          <w:color w:val="211F21"/>
          <w:spacing w:val="28"/>
        </w:rPr>
        <w:t xml:space="preserve"> </w:t>
      </w:r>
      <w:r>
        <w:rPr>
          <w:color w:val="211F21"/>
        </w:rPr>
        <w:t>Gill Roberts External Communications Manager (North)</w:t>
      </w:r>
      <w:r>
        <w:rPr>
          <w:color w:val="211F21"/>
          <w:spacing w:val="20"/>
        </w:rPr>
        <w:t xml:space="preserve"> </w:t>
      </w:r>
      <w:r>
        <w:rPr>
          <w:color w:val="211F21"/>
        </w:rPr>
        <w:t>and</w:t>
      </w:r>
      <w:r>
        <w:rPr>
          <w:color w:val="211F21"/>
          <w:spacing w:val="43"/>
        </w:rPr>
        <w:t xml:space="preserve"> </w:t>
      </w:r>
      <w:r>
        <w:rPr>
          <w:color w:val="211F21"/>
        </w:rPr>
        <w:t>Jim</w:t>
      </w:r>
      <w:r>
        <w:rPr>
          <w:color w:val="211F21"/>
          <w:spacing w:val="30"/>
        </w:rPr>
        <w:t xml:space="preserve"> </w:t>
      </w:r>
      <w:r>
        <w:rPr>
          <w:color w:val="211F21"/>
        </w:rPr>
        <w:t>Grundy</w:t>
      </w:r>
      <w:r>
        <w:rPr>
          <w:color w:val="211F21"/>
          <w:spacing w:val="63"/>
        </w:rPr>
        <w:t xml:space="preserve"> </w:t>
      </w:r>
      <w:r>
        <w:rPr>
          <w:color w:val="211F21"/>
        </w:rPr>
        <w:t>Distribution</w:t>
      </w:r>
      <w:r>
        <w:rPr>
          <w:color w:val="211F21"/>
          <w:spacing w:val="55"/>
        </w:rPr>
        <w:t xml:space="preserve"> </w:t>
      </w:r>
      <w:r>
        <w:rPr>
          <w:color w:val="211F21"/>
          <w:spacing w:val="1"/>
        </w:rPr>
        <w:t>Manag</w:t>
      </w:r>
      <w:r>
        <w:rPr>
          <w:color w:val="424242"/>
          <w:spacing w:val="1"/>
        </w:rPr>
        <w:t>e</w:t>
      </w:r>
      <w:r>
        <w:rPr>
          <w:color w:val="211F21"/>
          <w:spacing w:val="2"/>
        </w:rPr>
        <w:t>r</w:t>
      </w:r>
      <w:r>
        <w:rPr>
          <w:color w:val="211F21"/>
          <w:spacing w:val="26"/>
        </w:rPr>
        <w:t xml:space="preserve"> </w:t>
      </w:r>
      <w:r>
        <w:rPr>
          <w:color w:val="211F21"/>
        </w:rPr>
        <w:t>from</w:t>
      </w:r>
      <w:r>
        <w:rPr>
          <w:color w:val="211F21"/>
          <w:spacing w:val="5"/>
        </w:rPr>
        <w:t xml:space="preserve"> </w:t>
      </w:r>
      <w:r>
        <w:rPr>
          <w:color w:val="211F21"/>
        </w:rPr>
        <w:t>Dwr</w:t>
      </w:r>
      <w:r>
        <w:rPr>
          <w:color w:val="211F21"/>
          <w:spacing w:val="22"/>
        </w:rPr>
        <w:t xml:space="preserve"> </w:t>
      </w:r>
      <w:r>
        <w:rPr>
          <w:color w:val="211F21"/>
        </w:rPr>
        <w:t>Cymru, Sam Tulley Flintshire County Council Senior Streetworks Engineer and two members of the press.</w:t>
      </w:r>
    </w:p>
    <w:p w:rsidR="00004F01" w:rsidRPr="00561FE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szCs w:val="24"/>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color w:val="000000"/>
          <w:lang w:val="en-GB"/>
        </w:rPr>
      </w:pPr>
      <w:r w:rsidRPr="00561FE6">
        <w:rPr>
          <w:rFonts w:cs="Arial"/>
          <w:b/>
          <w:color w:val="000000"/>
          <w:szCs w:val="24"/>
          <w:lang w:val="en-GB"/>
        </w:rPr>
        <w:t>APOLOGIES:</w:t>
      </w:r>
      <w:r w:rsidRPr="00561FE6">
        <w:rPr>
          <w:rFonts w:cs="Arial"/>
          <w:color w:val="000000"/>
          <w:lang w:val="en-GB"/>
        </w:rPr>
        <w:t xml:space="preserve"> Councillor: Geoff Matthias</w:t>
      </w:r>
    </w:p>
    <w:p w:rsidR="00004F01" w:rsidRDefault="00004F01" w:rsidP="00004F01">
      <w:pPr>
        <w:suppressLineNumbers/>
        <w:suppressAutoHyphens/>
        <w:ind w:left="-142"/>
        <w:jc w:val="both"/>
        <w:rPr>
          <w:rFonts w:ascii="Arial" w:hAnsi="Arial" w:cs="Arial"/>
          <w:b/>
          <w:color w:val="000000"/>
          <w:sz w:val="24"/>
          <w:szCs w:val="24"/>
        </w:rPr>
      </w:pPr>
    </w:p>
    <w:p w:rsidR="00004F01" w:rsidRPr="00FA7BEF" w:rsidRDefault="00004F01" w:rsidP="00004F01">
      <w:pPr>
        <w:suppressLineNumbers/>
        <w:suppressAutoHyphens/>
        <w:ind w:left="-142"/>
        <w:jc w:val="both"/>
        <w:rPr>
          <w:rFonts w:ascii="Arial" w:hAnsi="Arial" w:cs="Arial"/>
          <w:b/>
          <w:color w:val="000000"/>
          <w:sz w:val="24"/>
          <w:szCs w:val="24"/>
        </w:rPr>
      </w:pPr>
      <w:r>
        <w:rPr>
          <w:rFonts w:ascii="Arial" w:hAnsi="Arial" w:cs="Arial"/>
          <w:b/>
          <w:color w:val="000000"/>
          <w:sz w:val="24"/>
          <w:szCs w:val="24"/>
        </w:rPr>
        <w:t>4</w:t>
      </w:r>
      <w:r w:rsidR="00D65BC3">
        <w:rPr>
          <w:rFonts w:ascii="Arial" w:hAnsi="Arial" w:cs="Arial"/>
          <w:b/>
          <w:color w:val="000000"/>
          <w:sz w:val="24"/>
          <w:szCs w:val="24"/>
        </w:rPr>
        <w:t>4</w:t>
      </w:r>
      <w:r w:rsidRPr="00580854">
        <w:rPr>
          <w:rFonts w:ascii="Arial" w:hAnsi="Arial" w:cs="Arial"/>
          <w:b/>
          <w:color w:val="000000"/>
          <w:sz w:val="24"/>
          <w:szCs w:val="24"/>
        </w:rPr>
        <w:t>.</w:t>
      </w:r>
      <w:r w:rsidRPr="00580854">
        <w:rPr>
          <w:rFonts w:ascii="Arial" w:hAnsi="Arial" w:cs="Arial"/>
          <w:b/>
          <w:color w:val="000000"/>
          <w:sz w:val="24"/>
          <w:szCs w:val="24"/>
        </w:rPr>
        <w:tab/>
      </w:r>
      <w:r w:rsidRPr="00D979B2">
        <w:rPr>
          <w:rFonts w:ascii="Arial" w:hAnsi="Arial" w:cs="Arial"/>
          <w:b/>
          <w:color w:val="000000"/>
          <w:sz w:val="24"/>
          <w:szCs w:val="24"/>
        </w:rPr>
        <w:t>DECLARATION</w:t>
      </w:r>
      <w:r w:rsidRPr="00FA7BEF">
        <w:rPr>
          <w:rFonts w:ascii="Arial" w:hAnsi="Arial" w:cs="Arial"/>
          <w:b/>
          <w:color w:val="000000"/>
          <w:sz w:val="24"/>
          <w:szCs w:val="24"/>
        </w:rPr>
        <w:t>S OF INTEREST</w:t>
      </w:r>
    </w:p>
    <w:p w:rsidR="00004F01" w:rsidRPr="00012EC7" w:rsidRDefault="00004F01" w:rsidP="00004F01">
      <w:pPr>
        <w:suppressLineNumbers/>
        <w:suppressAutoHyphens/>
        <w:jc w:val="both"/>
        <w:rPr>
          <w:rFonts w:ascii="Arial" w:hAnsi="Arial" w:cs="Arial"/>
          <w:color w:val="000000"/>
          <w:sz w:val="24"/>
          <w:szCs w:val="24"/>
        </w:rPr>
      </w:pPr>
    </w:p>
    <w:p w:rsidR="00004F01" w:rsidRDefault="00004F01" w:rsidP="00004F01">
      <w:pPr>
        <w:pStyle w:val="BodyText"/>
        <w:widowControl w:val="0"/>
        <w:tabs>
          <w:tab w:val="left" w:pos="487"/>
        </w:tabs>
        <w:kinsoku w:val="0"/>
        <w:ind w:left="-98"/>
        <w:textAlignment w:val="auto"/>
        <w:rPr>
          <w:color w:val="000000"/>
          <w:szCs w:val="24"/>
        </w:rPr>
      </w:pPr>
      <w:r>
        <w:rPr>
          <w:color w:val="000000"/>
          <w:szCs w:val="24"/>
        </w:rPr>
        <w:t>There were no declarations of interest expressed</w:t>
      </w:r>
    </w:p>
    <w:p w:rsidR="00004F01" w:rsidRDefault="00004F01" w:rsidP="00004F01">
      <w:pPr>
        <w:pStyle w:val="BodyText"/>
        <w:widowControl w:val="0"/>
        <w:tabs>
          <w:tab w:val="left" w:pos="487"/>
        </w:tabs>
        <w:kinsoku w:val="0"/>
        <w:ind w:left="-98"/>
        <w:textAlignment w:val="auto"/>
        <w:rPr>
          <w:color w:val="000000"/>
          <w:szCs w:val="24"/>
        </w:rPr>
      </w:pPr>
    </w:p>
    <w:p w:rsidR="00004F01" w:rsidRPr="00993430" w:rsidRDefault="00004F01" w:rsidP="00004F01">
      <w:pPr>
        <w:pStyle w:val="BodyText"/>
        <w:widowControl w:val="0"/>
        <w:tabs>
          <w:tab w:val="left" w:pos="487"/>
        </w:tabs>
        <w:kinsoku w:val="0"/>
        <w:ind w:left="-98"/>
        <w:textAlignment w:val="auto"/>
        <w:rPr>
          <w:color w:val="000000"/>
          <w:szCs w:val="24"/>
        </w:rPr>
      </w:pPr>
      <w:r w:rsidRPr="00D247FB">
        <w:rPr>
          <w:b/>
          <w:color w:val="000000"/>
          <w:szCs w:val="24"/>
        </w:rPr>
        <w:t>4</w:t>
      </w:r>
      <w:r w:rsidR="00D65BC3">
        <w:rPr>
          <w:b/>
          <w:color w:val="000000"/>
          <w:szCs w:val="24"/>
        </w:rPr>
        <w:t>5</w:t>
      </w:r>
      <w:r w:rsidRPr="00D247FB">
        <w:rPr>
          <w:b/>
          <w:color w:val="000000"/>
          <w:szCs w:val="24"/>
        </w:rPr>
        <w:t xml:space="preserve">. </w:t>
      </w:r>
      <w:r w:rsidRPr="00993430">
        <w:rPr>
          <w:b/>
          <w:color w:val="211F21"/>
        </w:rPr>
        <w:t>DWR</w:t>
      </w:r>
      <w:r w:rsidRPr="00993430">
        <w:rPr>
          <w:b/>
          <w:color w:val="211F21"/>
          <w:spacing w:val="26"/>
        </w:rPr>
        <w:t xml:space="preserve"> </w:t>
      </w:r>
      <w:r w:rsidRPr="00993430">
        <w:rPr>
          <w:b/>
          <w:color w:val="211F21"/>
        </w:rPr>
        <w:t>CYMRU/WELSH</w:t>
      </w:r>
      <w:r w:rsidRPr="00993430">
        <w:rPr>
          <w:b/>
          <w:color w:val="211F21"/>
          <w:spacing w:val="57"/>
        </w:rPr>
        <w:t xml:space="preserve"> </w:t>
      </w:r>
      <w:r w:rsidRPr="00993430">
        <w:rPr>
          <w:b/>
          <w:color w:val="211F21"/>
        </w:rPr>
        <w:t>WATER</w:t>
      </w:r>
    </w:p>
    <w:p w:rsidR="00004F01" w:rsidRDefault="00004F01" w:rsidP="00004F01">
      <w:pPr>
        <w:spacing w:before="10"/>
        <w:rPr>
          <w:rFonts w:ascii="Arial" w:eastAsia="Arial" w:hAnsi="Arial" w:cs="Arial"/>
          <w:sz w:val="25"/>
          <w:szCs w:val="25"/>
        </w:rPr>
      </w:pPr>
    </w:p>
    <w:p w:rsidR="00004F01" w:rsidRDefault="00004F01" w:rsidP="00004F01">
      <w:pPr>
        <w:pStyle w:val="BodyText"/>
        <w:widowControl w:val="0"/>
        <w:tabs>
          <w:tab w:val="left" w:pos="487"/>
        </w:tabs>
        <w:kinsoku w:val="0"/>
        <w:ind w:left="-98"/>
        <w:textAlignment w:val="auto"/>
        <w:rPr>
          <w:color w:val="211F21"/>
          <w:spacing w:val="-3"/>
        </w:rPr>
      </w:pPr>
      <w:r>
        <w:rPr>
          <w:color w:val="211F21"/>
        </w:rPr>
        <w:t>The Town Centre Manager introduced Dwr</w:t>
      </w:r>
      <w:r>
        <w:rPr>
          <w:color w:val="211F21"/>
          <w:spacing w:val="22"/>
        </w:rPr>
        <w:t xml:space="preserve"> </w:t>
      </w:r>
      <w:r>
        <w:rPr>
          <w:color w:val="211F21"/>
        </w:rPr>
        <w:t>Cymru representatives and gave members an update on the</w:t>
      </w:r>
      <w:r>
        <w:rPr>
          <w:color w:val="211F21"/>
          <w:spacing w:val="40"/>
        </w:rPr>
        <w:t xml:space="preserve"> </w:t>
      </w:r>
      <w:r>
        <w:rPr>
          <w:color w:val="211F21"/>
        </w:rPr>
        <w:t>proposed</w:t>
      </w:r>
      <w:r>
        <w:rPr>
          <w:color w:val="211F21"/>
          <w:spacing w:val="19"/>
        </w:rPr>
        <w:t xml:space="preserve"> </w:t>
      </w:r>
      <w:r>
        <w:rPr>
          <w:color w:val="211F21"/>
        </w:rPr>
        <w:t>works</w:t>
      </w:r>
      <w:r>
        <w:rPr>
          <w:color w:val="211F21"/>
          <w:spacing w:val="47"/>
        </w:rPr>
        <w:t xml:space="preserve"> </w:t>
      </w:r>
      <w:r>
        <w:rPr>
          <w:color w:val="211F21"/>
          <w:spacing w:val="-8"/>
        </w:rPr>
        <w:t>i</w:t>
      </w:r>
      <w:r>
        <w:rPr>
          <w:color w:val="211F21"/>
          <w:spacing w:val="-10"/>
        </w:rPr>
        <w:t>n</w:t>
      </w:r>
      <w:r>
        <w:rPr>
          <w:color w:val="211F21"/>
          <w:spacing w:val="16"/>
        </w:rPr>
        <w:t xml:space="preserve"> </w:t>
      </w:r>
      <w:r>
        <w:rPr>
          <w:color w:val="211F21"/>
          <w:spacing w:val="-3"/>
        </w:rPr>
        <w:t xml:space="preserve">Mold. Dwr Cymru/Welsh Water had been </w:t>
      </w:r>
      <w:r w:rsidR="00244D7A">
        <w:rPr>
          <w:color w:val="211F21"/>
          <w:spacing w:val="-3"/>
        </w:rPr>
        <w:t>instructed by OfWat</w:t>
      </w:r>
      <w:r>
        <w:rPr>
          <w:color w:val="211F21"/>
          <w:spacing w:val="-3"/>
        </w:rPr>
        <w:t xml:space="preserve"> to replace the degrading water pipes. Traders had raised concerns regarding disruption and effect on business.</w:t>
      </w:r>
    </w:p>
    <w:p w:rsidR="00004F01" w:rsidRDefault="00004F01" w:rsidP="00004F01">
      <w:pPr>
        <w:pStyle w:val="BodyText"/>
        <w:widowControl w:val="0"/>
        <w:tabs>
          <w:tab w:val="left" w:pos="487"/>
        </w:tabs>
        <w:kinsoku w:val="0"/>
        <w:ind w:left="-98"/>
        <w:textAlignment w:val="auto"/>
        <w:rPr>
          <w:color w:val="211F21"/>
          <w:spacing w:val="-3"/>
        </w:rPr>
      </w:pPr>
    </w:p>
    <w:p w:rsidR="00004F01" w:rsidRDefault="00004F01" w:rsidP="00004F01">
      <w:pPr>
        <w:pStyle w:val="BodyText"/>
        <w:widowControl w:val="0"/>
        <w:tabs>
          <w:tab w:val="left" w:pos="487"/>
        </w:tabs>
        <w:kinsoku w:val="0"/>
        <w:ind w:left="-98"/>
        <w:textAlignment w:val="auto"/>
        <w:rPr>
          <w:color w:val="211F21"/>
        </w:rPr>
      </w:pPr>
      <w:r>
        <w:rPr>
          <w:color w:val="211F21"/>
          <w:spacing w:val="-3"/>
        </w:rPr>
        <w:t>Jim Grundy gave reassurances</w:t>
      </w:r>
      <w:r w:rsidR="00244D7A">
        <w:rPr>
          <w:color w:val="211F21"/>
          <w:spacing w:val="-3"/>
        </w:rPr>
        <w:t xml:space="preserve"> that</w:t>
      </w:r>
      <w:r>
        <w:rPr>
          <w:color w:val="211F21"/>
          <w:spacing w:val="-3"/>
        </w:rPr>
        <w:t xml:space="preserve"> there would be no disruption to the town centre until January 2015.  Dwr </w:t>
      </w:r>
      <w:r w:rsidR="008C228C">
        <w:rPr>
          <w:color w:val="211F21"/>
          <w:spacing w:val="-3"/>
        </w:rPr>
        <w:t>Cymru</w:t>
      </w:r>
      <w:r>
        <w:rPr>
          <w:color w:val="211F21"/>
          <w:spacing w:val="-3"/>
        </w:rPr>
        <w:t>/Welsh Water has issued a letter to over 400 local businesses to inform them about the works to be carried out.  Dwr Cymru/Welsh Water held a drop in session at the Town Hall</w:t>
      </w:r>
      <w:r w:rsidR="00244D7A">
        <w:rPr>
          <w:color w:val="211F21"/>
          <w:spacing w:val="-3"/>
        </w:rPr>
        <w:t xml:space="preserve"> on</w:t>
      </w:r>
      <w:r>
        <w:rPr>
          <w:color w:val="211F21"/>
          <w:spacing w:val="-3"/>
        </w:rPr>
        <w:t xml:space="preserve"> 24</w:t>
      </w:r>
      <w:r w:rsidRPr="001A0FC7">
        <w:rPr>
          <w:color w:val="211F21"/>
          <w:spacing w:val="-3"/>
          <w:vertAlign w:val="superscript"/>
        </w:rPr>
        <w:t>th</w:t>
      </w:r>
      <w:r>
        <w:rPr>
          <w:color w:val="211F21"/>
          <w:spacing w:val="-3"/>
        </w:rPr>
        <w:t xml:space="preserve"> July to show traders and business</w:t>
      </w:r>
      <w:r w:rsidR="00244D7A">
        <w:rPr>
          <w:color w:val="211F21"/>
          <w:spacing w:val="-3"/>
        </w:rPr>
        <w:t>’</w:t>
      </w:r>
      <w:r>
        <w:rPr>
          <w:color w:val="211F21"/>
          <w:spacing w:val="-3"/>
        </w:rPr>
        <w:t xml:space="preserve"> plans of the works and discuss any concerns.  Another session which will be open to the public will be carried out once the contract has been awarded </w:t>
      </w:r>
      <w:r w:rsidR="00244D7A">
        <w:rPr>
          <w:color w:val="211F21"/>
          <w:spacing w:val="-3"/>
        </w:rPr>
        <w:t>where</w:t>
      </w:r>
      <w:r>
        <w:rPr>
          <w:color w:val="211F21"/>
          <w:spacing w:val="-3"/>
        </w:rPr>
        <w:t xml:space="preserve"> plans will be on display.  Dwr Cymru/Welsh Water will have someone in residence throughout the period the works are being carried out for people to contact. </w:t>
      </w:r>
      <w:r>
        <w:rPr>
          <w:color w:val="211F21"/>
        </w:rPr>
        <w:t xml:space="preserve"> </w:t>
      </w:r>
    </w:p>
    <w:p w:rsidR="00004F01" w:rsidRDefault="00004F01" w:rsidP="00004F01">
      <w:pPr>
        <w:pStyle w:val="BodyText"/>
        <w:widowControl w:val="0"/>
        <w:tabs>
          <w:tab w:val="left" w:pos="487"/>
        </w:tabs>
        <w:kinsoku w:val="0"/>
        <w:ind w:left="-98"/>
        <w:textAlignment w:val="auto"/>
        <w:rPr>
          <w:color w:val="211F21"/>
        </w:rPr>
      </w:pPr>
    </w:p>
    <w:p w:rsidR="00004F01" w:rsidRDefault="00004F01" w:rsidP="00004F01">
      <w:pPr>
        <w:pStyle w:val="BodyText"/>
        <w:widowControl w:val="0"/>
        <w:tabs>
          <w:tab w:val="left" w:pos="487"/>
        </w:tabs>
        <w:kinsoku w:val="0"/>
        <w:ind w:left="-98"/>
        <w:textAlignment w:val="auto"/>
        <w:rPr>
          <w:color w:val="211F21"/>
          <w:spacing w:val="-3"/>
        </w:rPr>
      </w:pPr>
      <w:r>
        <w:rPr>
          <w:color w:val="211F21"/>
          <w:spacing w:val="-3"/>
        </w:rPr>
        <w:t>Councillor Anthony Parry asked if traders would be eligible for compensation</w:t>
      </w:r>
      <w:r w:rsidR="00244D7A">
        <w:rPr>
          <w:color w:val="211F21"/>
          <w:spacing w:val="-3"/>
        </w:rPr>
        <w:t xml:space="preserve">.  </w:t>
      </w:r>
      <w:r>
        <w:rPr>
          <w:color w:val="211F21"/>
          <w:spacing w:val="-3"/>
        </w:rPr>
        <w:t xml:space="preserve"> Denise Yale informed council </w:t>
      </w:r>
      <w:r w:rsidR="00244D7A">
        <w:rPr>
          <w:color w:val="211F21"/>
          <w:spacing w:val="-3"/>
        </w:rPr>
        <w:t xml:space="preserve">that </w:t>
      </w:r>
      <w:r>
        <w:rPr>
          <w:color w:val="211F21"/>
          <w:spacing w:val="-3"/>
        </w:rPr>
        <w:t xml:space="preserve">there is a scheme available and traders </w:t>
      </w:r>
      <w:r w:rsidR="008C228C">
        <w:rPr>
          <w:color w:val="211F21"/>
          <w:spacing w:val="-3"/>
        </w:rPr>
        <w:t>would need</w:t>
      </w:r>
      <w:r w:rsidR="00244D7A">
        <w:rPr>
          <w:color w:val="211F21"/>
          <w:spacing w:val="-3"/>
        </w:rPr>
        <w:t xml:space="preserve"> </w:t>
      </w:r>
      <w:r>
        <w:rPr>
          <w:color w:val="211F21"/>
          <w:spacing w:val="-3"/>
        </w:rPr>
        <w:t>to provide 3 years audited accounts to be considered.</w:t>
      </w:r>
    </w:p>
    <w:p w:rsidR="00004F01" w:rsidRDefault="00004F01" w:rsidP="00004F01">
      <w:pPr>
        <w:pStyle w:val="BodyText"/>
        <w:widowControl w:val="0"/>
        <w:tabs>
          <w:tab w:val="left" w:pos="487"/>
        </w:tabs>
        <w:kinsoku w:val="0"/>
        <w:ind w:left="-98"/>
        <w:textAlignment w:val="auto"/>
        <w:rPr>
          <w:color w:val="211F21"/>
          <w:spacing w:val="-3"/>
        </w:rPr>
      </w:pPr>
    </w:p>
    <w:p w:rsidR="00004F01" w:rsidRDefault="00004F01" w:rsidP="00004F01">
      <w:pPr>
        <w:pStyle w:val="BodyText"/>
        <w:widowControl w:val="0"/>
        <w:tabs>
          <w:tab w:val="left" w:pos="487"/>
        </w:tabs>
        <w:kinsoku w:val="0"/>
        <w:ind w:left="-98"/>
        <w:textAlignment w:val="auto"/>
        <w:rPr>
          <w:color w:val="211F21"/>
          <w:spacing w:val="-3"/>
        </w:rPr>
      </w:pPr>
      <w:r>
        <w:rPr>
          <w:color w:val="211F21"/>
          <w:spacing w:val="-3"/>
        </w:rPr>
        <w:t xml:space="preserve">Councillor Geoff Collett asked for assurance that the surfaces when finished would be the same as before the works were carried out, Sam Tulley confirmed </w:t>
      </w:r>
      <w:r w:rsidR="00244D7A">
        <w:rPr>
          <w:color w:val="211F21"/>
          <w:spacing w:val="-3"/>
        </w:rPr>
        <w:t xml:space="preserve">that </w:t>
      </w:r>
      <w:r>
        <w:rPr>
          <w:color w:val="211F21"/>
          <w:spacing w:val="-3"/>
        </w:rPr>
        <w:t>Flintshire County Council would work jointly with Dwr Cymru/Welsh Water to ensure this.</w:t>
      </w:r>
    </w:p>
    <w:p w:rsidR="00004F01" w:rsidRDefault="00004F01" w:rsidP="00004F01">
      <w:pPr>
        <w:pStyle w:val="BodyText"/>
        <w:widowControl w:val="0"/>
        <w:tabs>
          <w:tab w:val="left" w:pos="487"/>
        </w:tabs>
        <w:kinsoku w:val="0"/>
        <w:ind w:left="-98"/>
        <w:textAlignment w:val="auto"/>
        <w:rPr>
          <w:color w:val="211F21"/>
          <w:spacing w:val="-3"/>
        </w:rPr>
      </w:pPr>
    </w:p>
    <w:p w:rsidR="00004F01" w:rsidRPr="00244D7A" w:rsidRDefault="00244D7A" w:rsidP="00004F01">
      <w:pPr>
        <w:pStyle w:val="BodyText"/>
        <w:widowControl w:val="0"/>
        <w:tabs>
          <w:tab w:val="left" w:pos="487"/>
        </w:tabs>
        <w:kinsoku w:val="0"/>
        <w:ind w:left="-98"/>
        <w:textAlignment w:val="auto"/>
        <w:rPr>
          <w:b/>
          <w:color w:val="211F21"/>
          <w:spacing w:val="-3"/>
        </w:rPr>
      </w:pPr>
      <w:r w:rsidRPr="00244D7A">
        <w:rPr>
          <w:b/>
          <w:color w:val="211F21"/>
          <w:spacing w:val="-3"/>
        </w:rPr>
        <w:t xml:space="preserve">Representatives from </w:t>
      </w:r>
      <w:r w:rsidR="00004F01" w:rsidRPr="00244D7A">
        <w:rPr>
          <w:b/>
          <w:color w:val="211F21"/>
          <w:spacing w:val="-3"/>
        </w:rPr>
        <w:t>Dwr Cymru/Welsh Water left the meeting at 6.45pm</w:t>
      </w:r>
    </w:p>
    <w:p w:rsidR="00004F01" w:rsidRPr="005153FD" w:rsidRDefault="00004F01" w:rsidP="00004F01">
      <w:pPr>
        <w:pStyle w:val="BodyText"/>
        <w:widowControl w:val="0"/>
        <w:overflowPunct/>
        <w:autoSpaceDE/>
        <w:autoSpaceDN/>
        <w:adjustRightInd/>
        <w:textAlignment w:val="auto"/>
        <w:rPr>
          <w:b/>
        </w:rPr>
      </w:pPr>
      <w:r>
        <w:rPr>
          <w:color w:val="211F21"/>
          <w:spacing w:val="-3"/>
        </w:rPr>
        <w:br w:type="page"/>
      </w:r>
      <w:r w:rsidRPr="005153FD">
        <w:rPr>
          <w:b/>
          <w:color w:val="211F21"/>
          <w:spacing w:val="-3"/>
        </w:rPr>
        <w:lastRenderedPageBreak/>
        <w:t>4</w:t>
      </w:r>
      <w:r w:rsidR="00D65BC3">
        <w:rPr>
          <w:b/>
          <w:color w:val="211F21"/>
          <w:spacing w:val="-3"/>
        </w:rPr>
        <w:t>6</w:t>
      </w:r>
      <w:r w:rsidRPr="005153FD">
        <w:rPr>
          <w:b/>
          <w:color w:val="262326"/>
          <w:spacing w:val="-2"/>
          <w:w w:val="105"/>
        </w:rPr>
        <w:t xml:space="preserve">. </w:t>
      </w:r>
      <w:r w:rsidRPr="005153FD">
        <w:rPr>
          <w:b/>
          <w:color w:val="211F21"/>
          <w:spacing w:val="-2"/>
          <w:w w:val="105"/>
        </w:rPr>
        <w:t>DANIEL</w:t>
      </w:r>
      <w:r w:rsidRPr="005153FD">
        <w:rPr>
          <w:b/>
          <w:color w:val="211F21"/>
          <w:spacing w:val="-16"/>
          <w:w w:val="105"/>
        </w:rPr>
        <w:t xml:space="preserve"> </w:t>
      </w:r>
      <w:r w:rsidRPr="005153FD">
        <w:rPr>
          <w:b/>
          <w:color w:val="211F21"/>
          <w:w w:val="105"/>
        </w:rPr>
        <w:t>OWEN</w:t>
      </w:r>
      <w:r w:rsidRPr="005153FD">
        <w:rPr>
          <w:b/>
          <w:color w:val="211F21"/>
          <w:spacing w:val="-8"/>
          <w:w w:val="105"/>
        </w:rPr>
        <w:t xml:space="preserve"> </w:t>
      </w:r>
      <w:r w:rsidRPr="005153FD">
        <w:rPr>
          <w:b/>
          <w:color w:val="211F21"/>
          <w:w w:val="105"/>
        </w:rPr>
        <w:t>SQUARE</w:t>
      </w:r>
    </w:p>
    <w:p w:rsidR="00004F01" w:rsidRPr="00583667" w:rsidRDefault="00004F01" w:rsidP="00004F01">
      <w:pPr>
        <w:pStyle w:val="BodyText"/>
        <w:widowControl w:val="0"/>
        <w:tabs>
          <w:tab w:val="left" w:pos="487"/>
        </w:tabs>
        <w:kinsoku w:val="0"/>
        <w:ind w:left="-98"/>
        <w:textAlignment w:val="auto"/>
        <w:rPr>
          <w:b/>
        </w:rPr>
      </w:pPr>
    </w:p>
    <w:p w:rsidR="00004F01" w:rsidRDefault="00004F01" w:rsidP="00004F01">
      <w:pPr>
        <w:pStyle w:val="BodyText"/>
        <w:spacing w:line="274" w:lineRule="exact"/>
        <w:ind w:right="-22"/>
        <w:jc w:val="left"/>
        <w:rPr>
          <w:color w:val="030303"/>
        </w:rPr>
      </w:pPr>
      <w:r>
        <w:rPr>
          <w:color w:val="211F21"/>
        </w:rPr>
        <w:t>Representatives</w:t>
      </w:r>
      <w:r>
        <w:rPr>
          <w:color w:val="211F21"/>
          <w:spacing w:val="51"/>
        </w:rPr>
        <w:t xml:space="preserve"> </w:t>
      </w:r>
      <w:r>
        <w:rPr>
          <w:color w:val="211F21"/>
        </w:rPr>
        <w:t>from</w:t>
      </w:r>
      <w:r>
        <w:rPr>
          <w:color w:val="211F21"/>
          <w:spacing w:val="62"/>
        </w:rPr>
        <w:t xml:space="preserve"> </w:t>
      </w:r>
      <w:r>
        <w:rPr>
          <w:color w:val="211F21"/>
        </w:rPr>
        <w:t>G</w:t>
      </w:r>
      <w:r>
        <w:rPr>
          <w:color w:val="211F21"/>
          <w:spacing w:val="42"/>
        </w:rPr>
        <w:t xml:space="preserve"> </w:t>
      </w:r>
      <w:r>
        <w:rPr>
          <w:color w:val="211F21"/>
        </w:rPr>
        <w:t>H</w:t>
      </w:r>
      <w:r>
        <w:rPr>
          <w:color w:val="211F21"/>
          <w:spacing w:val="19"/>
        </w:rPr>
        <w:t xml:space="preserve"> </w:t>
      </w:r>
      <w:r>
        <w:rPr>
          <w:color w:val="211F21"/>
        </w:rPr>
        <w:t>James</w:t>
      </w:r>
      <w:r>
        <w:rPr>
          <w:color w:val="211F21"/>
          <w:spacing w:val="1"/>
        </w:rPr>
        <w:t xml:space="preserve"> </w:t>
      </w:r>
      <w:r>
        <w:rPr>
          <w:color w:val="211F21"/>
        </w:rPr>
        <w:t>(Contractors)</w:t>
      </w:r>
      <w:r>
        <w:rPr>
          <w:color w:val="211F21"/>
          <w:spacing w:val="57"/>
        </w:rPr>
        <w:t xml:space="preserve"> </w:t>
      </w:r>
      <w:r>
        <w:rPr>
          <w:color w:val="211F21"/>
          <w:spacing w:val="27"/>
        </w:rPr>
        <w:t xml:space="preserve">were unable to attend the meeting to discuss </w:t>
      </w:r>
      <w:r>
        <w:rPr>
          <w:color w:val="211F21"/>
        </w:rPr>
        <w:t>the</w:t>
      </w:r>
      <w:r>
        <w:rPr>
          <w:color w:val="211F21"/>
          <w:spacing w:val="34"/>
        </w:rPr>
        <w:t xml:space="preserve"> </w:t>
      </w:r>
      <w:r>
        <w:rPr>
          <w:color w:val="211F21"/>
        </w:rPr>
        <w:t>redevelopment</w:t>
      </w:r>
      <w:r>
        <w:rPr>
          <w:color w:val="211F21"/>
          <w:spacing w:val="15"/>
        </w:rPr>
        <w:t xml:space="preserve"> </w:t>
      </w:r>
      <w:r>
        <w:rPr>
          <w:color w:val="211F21"/>
        </w:rPr>
        <w:t>of</w:t>
      </w:r>
      <w:r>
        <w:rPr>
          <w:color w:val="211F21"/>
          <w:spacing w:val="19"/>
        </w:rPr>
        <w:t xml:space="preserve"> </w:t>
      </w:r>
      <w:r>
        <w:rPr>
          <w:color w:val="211F21"/>
        </w:rPr>
        <w:t>the</w:t>
      </w:r>
      <w:r>
        <w:rPr>
          <w:color w:val="211F21"/>
          <w:spacing w:val="24"/>
        </w:rPr>
        <w:t xml:space="preserve"> </w:t>
      </w:r>
      <w:r>
        <w:rPr>
          <w:color w:val="211F21"/>
          <w:spacing w:val="-2"/>
        </w:rPr>
        <w:t>Daniel</w:t>
      </w:r>
      <w:r>
        <w:rPr>
          <w:color w:val="211F21"/>
          <w:spacing w:val="20"/>
        </w:rPr>
        <w:t xml:space="preserve"> </w:t>
      </w:r>
      <w:r>
        <w:rPr>
          <w:color w:val="211F21"/>
        </w:rPr>
        <w:t>Owen</w:t>
      </w:r>
      <w:r>
        <w:rPr>
          <w:color w:val="211F21"/>
          <w:spacing w:val="28"/>
        </w:rPr>
        <w:t xml:space="preserve"> </w:t>
      </w:r>
      <w:r>
        <w:rPr>
          <w:color w:val="211F21"/>
        </w:rPr>
        <w:t>Square,</w:t>
      </w:r>
      <w:r>
        <w:rPr>
          <w:color w:val="211F21"/>
          <w:spacing w:val="3"/>
        </w:rPr>
        <w:t xml:space="preserve"> </w:t>
      </w:r>
      <w:r>
        <w:rPr>
          <w:color w:val="211F21"/>
        </w:rPr>
        <w:t>which</w:t>
      </w:r>
      <w:r>
        <w:rPr>
          <w:color w:val="211F21"/>
          <w:spacing w:val="40"/>
        </w:rPr>
        <w:t xml:space="preserve"> </w:t>
      </w:r>
      <w:r>
        <w:rPr>
          <w:color w:val="211F21"/>
        </w:rPr>
        <w:t>is</w:t>
      </w:r>
      <w:r>
        <w:rPr>
          <w:color w:val="211F21"/>
          <w:spacing w:val="-4"/>
        </w:rPr>
        <w:t xml:space="preserve"> </w:t>
      </w:r>
      <w:r>
        <w:rPr>
          <w:color w:val="211F21"/>
        </w:rPr>
        <w:t>due</w:t>
      </w:r>
      <w:r>
        <w:rPr>
          <w:color w:val="211F21"/>
          <w:spacing w:val="27"/>
        </w:rPr>
        <w:t xml:space="preserve"> </w:t>
      </w:r>
      <w:r>
        <w:rPr>
          <w:color w:val="211F21"/>
        </w:rPr>
        <w:t>to</w:t>
      </w:r>
      <w:r>
        <w:rPr>
          <w:color w:val="211F21"/>
          <w:spacing w:val="21"/>
        </w:rPr>
        <w:t xml:space="preserve"> </w:t>
      </w:r>
      <w:r>
        <w:rPr>
          <w:color w:val="211F21"/>
        </w:rPr>
        <w:t>start</w:t>
      </w:r>
      <w:r>
        <w:rPr>
          <w:color w:val="211F21"/>
          <w:spacing w:val="22"/>
        </w:rPr>
        <w:t xml:space="preserve"> </w:t>
      </w:r>
      <w:r>
        <w:rPr>
          <w:color w:val="211F21"/>
        </w:rPr>
        <w:t>week</w:t>
      </w:r>
      <w:r>
        <w:rPr>
          <w:color w:val="211F21"/>
          <w:spacing w:val="33"/>
        </w:rPr>
        <w:t xml:space="preserve"> </w:t>
      </w:r>
      <w:r>
        <w:rPr>
          <w:color w:val="211F21"/>
        </w:rPr>
        <w:t>commencing</w:t>
      </w:r>
      <w:r>
        <w:rPr>
          <w:color w:val="211F21"/>
          <w:spacing w:val="-4"/>
        </w:rPr>
        <w:t xml:space="preserve"> </w:t>
      </w:r>
      <w:r w:rsidR="00244D7A">
        <w:rPr>
          <w:color w:val="333133"/>
        </w:rPr>
        <w:t>28th</w:t>
      </w:r>
      <w:r>
        <w:rPr>
          <w:color w:val="333133"/>
          <w:spacing w:val="19"/>
          <w:position w:val="10"/>
          <w:sz w:val="16"/>
        </w:rPr>
        <w:t xml:space="preserve"> </w:t>
      </w:r>
      <w:r>
        <w:rPr>
          <w:color w:val="211F21"/>
        </w:rPr>
        <w:t>July</w:t>
      </w:r>
      <w:r>
        <w:rPr>
          <w:color w:val="211F21"/>
          <w:spacing w:val="22"/>
        </w:rPr>
        <w:t xml:space="preserve"> </w:t>
      </w:r>
      <w:r w:rsidR="008C228C">
        <w:rPr>
          <w:color w:val="333133"/>
        </w:rPr>
        <w:t>2014</w:t>
      </w:r>
      <w:r w:rsidR="008C228C">
        <w:rPr>
          <w:color w:val="333133"/>
          <w:spacing w:val="-40"/>
        </w:rPr>
        <w:t>.</w:t>
      </w:r>
    </w:p>
    <w:p w:rsidR="00004F01" w:rsidRDefault="00004F01" w:rsidP="00004F01">
      <w:pPr>
        <w:pStyle w:val="BodyText"/>
        <w:spacing w:line="274" w:lineRule="exact"/>
        <w:ind w:right="-22"/>
        <w:jc w:val="left"/>
        <w:rPr>
          <w:color w:val="030303"/>
        </w:rPr>
      </w:pPr>
    </w:p>
    <w:p w:rsidR="00004F01" w:rsidRDefault="00004F01" w:rsidP="00004F01">
      <w:pPr>
        <w:pStyle w:val="BodyText"/>
        <w:spacing w:line="274" w:lineRule="exact"/>
        <w:ind w:right="-22"/>
        <w:jc w:val="left"/>
        <w:rPr>
          <w:color w:val="211F21"/>
        </w:rPr>
      </w:pPr>
      <w:r>
        <w:rPr>
          <w:color w:val="030303"/>
        </w:rPr>
        <w:t xml:space="preserve">Sam Tulley, </w:t>
      </w:r>
      <w:r>
        <w:rPr>
          <w:color w:val="211F21"/>
        </w:rPr>
        <w:t>Flintshire County Council</w:t>
      </w:r>
      <w:r w:rsidR="00244D7A">
        <w:rPr>
          <w:color w:val="211F21"/>
        </w:rPr>
        <w:t>’s</w:t>
      </w:r>
      <w:r>
        <w:rPr>
          <w:color w:val="211F21"/>
        </w:rPr>
        <w:t xml:space="preserve"> Senior Streetworks Engineer confirmed the location of the market during the redevelopment on the upper High Street, Earl Road and part</w:t>
      </w:r>
      <w:r w:rsidR="00244D7A">
        <w:rPr>
          <w:color w:val="211F21"/>
        </w:rPr>
        <w:t>s</w:t>
      </w:r>
      <w:r>
        <w:rPr>
          <w:color w:val="211F21"/>
        </w:rPr>
        <w:t xml:space="preserve"> of King Street.</w:t>
      </w:r>
    </w:p>
    <w:p w:rsidR="00004F01" w:rsidRDefault="00004F01" w:rsidP="00004F01">
      <w:pPr>
        <w:pStyle w:val="BodyText"/>
        <w:spacing w:line="274" w:lineRule="exact"/>
        <w:ind w:right="-22"/>
        <w:jc w:val="left"/>
        <w:rPr>
          <w:color w:val="211F21"/>
        </w:rPr>
      </w:pPr>
    </w:p>
    <w:p w:rsidR="00004F01" w:rsidRDefault="00244D7A" w:rsidP="00004F01">
      <w:pPr>
        <w:pStyle w:val="BodyText"/>
        <w:spacing w:line="274" w:lineRule="exact"/>
        <w:ind w:right="-22"/>
        <w:jc w:val="left"/>
      </w:pPr>
      <w:r>
        <w:rPr>
          <w:color w:val="211F21"/>
        </w:rPr>
        <w:t xml:space="preserve">The </w:t>
      </w:r>
      <w:r w:rsidR="00004F01">
        <w:rPr>
          <w:color w:val="211F21"/>
        </w:rPr>
        <w:t>Town Centre Manager confirmed letters from G H James had been given to Sam Tull</w:t>
      </w:r>
      <w:r>
        <w:rPr>
          <w:color w:val="211F21"/>
        </w:rPr>
        <w:t>e</w:t>
      </w:r>
      <w:r w:rsidR="00004F01">
        <w:rPr>
          <w:color w:val="211F21"/>
        </w:rPr>
        <w:t>y to distribute to local business.</w:t>
      </w:r>
    </w:p>
    <w:p w:rsidR="00004F01" w:rsidRDefault="00004F01" w:rsidP="00004F01">
      <w:pPr>
        <w:pStyle w:val="BodyText"/>
        <w:rPr>
          <w:b/>
          <w:szCs w:val="24"/>
        </w:rPr>
      </w:pPr>
    </w:p>
    <w:p w:rsidR="00004F01" w:rsidRDefault="00004F01" w:rsidP="00004F01">
      <w:pPr>
        <w:pStyle w:val="BodyText"/>
        <w:rPr>
          <w:szCs w:val="24"/>
        </w:rPr>
      </w:pPr>
      <w:r>
        <w:rPr>
          <w:szCs w:val="24"/>
        </w:rPr>
        <w:t>Councillor Carol</w:t>
      </w:r>
      <w:r w:rsidRPr="00B525AB">
        <w:rPr>
          <w:szCs w:val="24"/>
        </w:rPr>
        <w:t xml:space="preserve"> Heycocks </w:t>
      </w:r>
      <w:r>
        <w:rPr>
          <w:szCs w:val="24"/>
        </w:rPr>
        <w:t xml:space="preserve">requested </w:t>
      </w:r>
      <w:r w:rsidR="00244D7A">
        <w:rPr>
          <w:szCs w:val="24"/>
        </w:rPr>
        <w:t xml:space="preserve">that </w:t>
      </w:r>
      <w:r>
        <w:rPr>
          <w:szCs w:val="24"/>
        </w:rPr>
        <w:t>the trees in the Daniel Owen Square are pruned when the works are completed.  It was also noted the trees alongside Earl Road, Victoria Road and in front of Bryn Coch school low branches need to be pruned.  Town Clerk confirmed this would be taken forward with Streetscene.</w:t>
      </w:r>
    </w:p>
    <w:p w:rsidR="00004F01" w:rsidRDefault="00004F01" w:rsidP="00004F01">
      <w:pPr>
        <w:pStyle w:val="BodyText"/>
        <w:rPr>
          <w:szCs w:val="24"/>
        </w:rPr>
      </w:pPr>
    </w:p>
    <w:p w:rsidR="00004F01" w:rsidRPr="00B525AB" w:rsidRDefault="00004F01" w:rsidP="00004F01">
      <w:pPr>
        <w:pStyle w:val="BodyText"/>
        <w:rPr>
          <w:szCs w:val="24"/>
        </w:rPr>
      </w:pPr>
      <w:r>
        <w:rPr>
          <w:szCs w:val="24"/>
        </w:rPr>
        <w:t>Councillor Anthony Parry raised concern from traders regarding market vans parked in front of the shops on market days</w:t>
      </w:r>
      <w:r w:rsidR="00244D7A">
        <w:rPr>
          <w:szCs w:val="24"/>
        </w:rPr>
        <w:t>.  The</w:t>
      </w:r>
      <w:r>
        <w:rPr>
          <w:szCs w:val="24"/>
        </w:rPr>
        <w:t xml:space="preserve"> Town Centre Manager reassured members he had spoken to the Project Manager and had received confirmation this would not happen and the Market Management team were fully aware to ask market traders to move their vehicles if parked directly in front of shops.</w:t>
      </w:r>
    </w:p>
    <w:p w:rsidR="00004F01" w:rsidRDefault="00004F01" w:rsidP="00004F01">
      <w:pPr>
        <w:pStyle w:val="BodyText"/>
        <w:rPr>
          <w:b/>
          <w:szCs w:val="24"/>
        </w:rPr>
      </w:pPr>
    </w:p>
    <w:p w:rsidR="00004F01" w:rsidRDefault="00004F01" w:rsidP="00004F01">
      <w:pPr>
        <w:pStyle w:val="BodyText"/>
        <w:rPr>
          <w:szCs w:val="24"/>
        </w:rPr>
      </w:pPr>
      <w:r w:rsidRPr="00B654A1">
        <w:rPr>
          <w:szCs w:val="24"/>
        </w:rPr>
        <w:t xml:space="preserve">Councillor Andrea Mearns asked for the market stalls to alternate sides of the street each week.  </w:t>
      </w:r>
      <w:r w:rsidR="00244D7A">
        <w:rPr>
          <w:szCs w:val="24"/>
        </w:rPr>
        <w:t xml:space="preserve">The </w:t>
      </w:r>
      <w:r>
        <w:rPr>
          <w:szCs w:val="24"/>
        </w:rPr>
        <w:t xml:space="preserve">Town Centre Manager </w:t>
      </w:r>
      <w:r w:rsidR="00244D7A">
        <w:rPr>
          <w:szCs w:val="24"/>
        </w:rPr>
        <w:t xml:space="preserve">agreed to </w:t>
      </w:r>
      <w:r>
        <w:rPr>
          <w:szCs w:val="24"/>
        </w:rPr>
        <w:t xml:space="preserve">forward </w:t>
      </w:r>
      <w:r w:rsidR="00244D7A">
        <w:rPr>
          <w:szCs w:val="24"/>
        </w:rPr>
        <w:t xml:space="preserve">the request </w:t>
      </w:r>
      <w:r>
        <w:rPr>
          <w:szCs w:val="24"/>
        </w:rPr>
        <w:t>with Market Management team.</w:t>
      </w:r>
    </w:p>
    <w:p w:rsidR="00004F01" w:rsidRDefault="00004F01" w:rsidP="00004F01">
      <w:pPr>
        <w:pStyle w:val="BodyText"/>
        <w:rPr>
          <w:szCs w:val="24"/>
        </w:rPr>
      </w:pPr>
    </w:p>
    <w:p w:rsidR="00004F01" w:rsidRDefault="00004F01" w:rsidP="00004F01">
      <w:pPr>
        <w:pStyle w:val="BodyText"/>
        <w:rPr>
          <w:szCs w:val="24"/>
        </w:rPr>
      </w:pPr>
      <w:r w:rsidRPr="00B654A1">
        <w:rPr>
          <w:szCs w:val="24"/>
        </w:rPr>
        <w:t>Councillor Andrea Mearns</w:t>
      </w:r>
      <w:r>
        <w:rPr>
          <w:szCs w:val="24"/>
        </w:rPr>
        <w:t xml:space="preserve"> asked if the plans of the redevelopment could be displayed on the security fencing surrounding the area to show the public the </w:t>
      </w:r>
      <w:r w:rsidR="008C228C">
        <w:rPr>
          <w:szCs w:val="24"/>
        </w:rPr>
        <w:t>artists’</w:t>
      </w:r>
      <w:r>
        <w:rPr>
          <w:szCs w:val="24"/>
        </w:rPr>
        <w:t xml:space="preserve"> impression of how the finished works would look.  </w:t>
      </w:r>
      <w:r w:rsidR="00244D7A">
        <w:rPr>
          <w:szCs w:val="24"/>
        </w:rPr>
        <w:t xml:space="preserve">The </w:t>
      </w:r>
      <w:r>
        <w:rPr>
          <w:szCs w:val="24"/>
        </w:rPr>
        <w:t xml:space="preserve">Town Centre Manager </w:t>
      </w:r>
      <w:r w:rsidR="00244D7A">
        <w:rPr>
          <w:szCs w:val="24"/>
        </w:rPr>
        <w:t xml:space="preserve">advised that it would be unlikely that funding would be available to do this, but he would share the requested with the Project Manager.  </w:t>
      </w:r>
    </w:p>
    <w:p w:rsidR="00004F01" w:rsidRDefault="00004F01" w:rsidP="00004F01">
      <w:pPr>
        <w:pStyle w:val="BodyText"/>
        <w:rPr>
          <w:szCs w:val="24"/>
        </w:rPr>
      </w:pPr>
    </w:p>
    <w:p w:rsidR="00004F01" w:rsidRDefault="00004F01" w:rsidP="00004F01">
      <w:pPr>
        <w:pStyle w:val="BodyText"/>
        <w:rPr>
          <w:szCs w:val="24"/>
        </w:rPr>
      </w:pPr>
      <w:r>
        <w:rPr>
          <w:szCs w:val="24"/>
        </w:rPr>
        <w:t xml:space="preserve">Councillor Chris Bithell asked for information on how the redevelopment was being funded </w:t>
      </w:r>
      <w:r w:rsidR="00244D7A">
        <w:rPr>
          <w:szCs w:val="24"/>
        </w:rPr>
        <w:t>to be</w:t>
      </w:r>
      <w:r>
        <w:rPr>
          <w:szCs w:val="24"/>
        </w:rPr>
        <w:t xml:space="preserve"> shared with the public.</w:t>
      </w:r>
    </w:p>
    <w:p w:rsidR="00004F01" w:rsidRDefault="00004F01" w:rsidP="00004F01">
      <w:pPr>
        <w:pStyle w:val="BodyText"/>
        <w:rPr>
          <w:szCs w:val="24"/>
        </w:rPr>
      </w:pPr>
    </w:p>
    <w:p w:rsidR="00004F01" w:rsidRDefault="008C228C" w:rsidP="00004F01">
      <w:pPr>
        <w:pStyle w:val="BodyText"/>
        <w:rPr>
          <w:szCs w:val="24"/>
        </w:rPr>
      </w:pPr>
      <w:r>
        <w:rPr>
          <w:szCs w:val="24"/>
        </w:rPr>
        <w:t xml:space="preserve">Councillor Haydn Bateman asked when the Daniel Owen statue was being moved to allow access to the time capsule which is buried underneath. </w:t>
      </w:r>
      <w:r w:rsidR="00004F01">
        <w:rPr>
          <w:szCs w:val="24"/>
        </w:rPr>
        <w:t>Town Centre Manager</w:t>
      </w:r>
      <w:r w:rsidR="00244D7A">
        <w:rPr>
          <w:szCs w:val="24"/>
        </w:rPr>
        <w:t xml:space="preserve"> agreed</w:t>
      </w:r>
      <w:r w:rsidR="00004F01">
        <w:rPr>
          <w:szCs w:val="24"/>
        </w:rPr>
        <w:t xml:space="preserve"> to speak with the developer to obtain timescales.</w:t>
      </w:r>
    </w:p>
    <w:p w:rsidR="00004F01" w:rsidRDefault="00004F01" w:rsidP="00004F01">
      <w:pPr>
        <w:pStyle w:val="BodyText"/>
        <w:rPr>
          <w:szCs w:val="24"/>
        </w:rPr>
      </w:pPr>
    </w:p>
    <w:p w:rsidR="00004F01" w:rsidRPr="00B654A1" w:rsidRDefault="006C0B90" w:rsidP="00004F01">
      <w:pPr>
        <w:pStyle w:val="BodyText"/>
        <w:rPr>
          <w:szCs w:val="24"/>
        </w:rPr>
      </w:pPr>
      <w:r>
        <w:rPr>
          <w:szCs w:val="24"/>
        </w:rPr>
        <w:t xml:space="preserve">The </w:t>
      </w:r>
      <w:r w:rsidR="00004F01">
        <w:rPr>
          <w:szCs w:val="24"/>
        </w:rPr>
        <w:t>Town Centre Manager informed members he had discussed</w:t>
      </w:r>
      <w:r w:rsidR="00244D7A">
        <w:rPr>
          <w:szCs w:val="24"/>
        </w:rPr>
        <w:t xml:space="preserve"> an idea</w:t>
      </w:r>
      <w:r w:rsidR="00004F01">
        <w:rPr>
          <w:szCs w:val="24"/>
        </w:rPr>
        <w:t xml:space="preserve"> with </w:t>
      </w:r>
      <w:r w:rsidR="008C228C">
        <w:rPr>
          <w:szCs w:val="24"/>
        </w:rPr>
        <w:t>Nina</w:t>
      </w:r>
      <w:r w:rsidR="00004F01">
        <w:rPr>
          <w:szCs w:val="24"/>
        </w:rPr>
        <w:t xml:space="preserve"> Jones from Mold Library </w:t>
      </w:r>
      <w:r w:rsidR="00244D7A">
        <w:rPr>
          <w:szCs w:val="24"/>
        </w:rPr>
        <w:t>on how</w:t>
      </w:r>
      <w:r w:rsidR="00004F01">
        <w:rPr>
          <w:szCs w:val="24"/>
        </w:rPr>
        <w:t xml:space="preserve"> to involve the local schools in putting together their own time capsules which could be buried when the statue is relocated.  </w:t>
      </w:r>
      <w:r w:rsidR="00244D7A">
        <w:rPr>
          <w:szCs w:val="24"/>
        </w:rPr>
        <w:t xml:space="preserve">It was suggested that the </w:t>
      </w:r>
      <w:r w:rsidR="00004F01">
        <w:rPr>
          <w:szCs w:val="24"/>
        </w:rPr>
        <w:t xml:space="preserve">Town Council </w:t>
      </w:r>
      <w:r w:rsidR="00244D7A">
        <w:rPr>
          <w:szCs w:val="24"/>
        </w:rPr>
        <w:t>could fund</w:t>
      </w:r>
      <w:r w:rsidR="00004F01">
        <w:rPr>
          <w:szCs w:val="24"/>
        </w:rPr>
        <w:t xml:space="preserve"> the purchase of the</w:t>
      </w:r>
      <w:r w:rsidR="00244D7A">
        <w:rPr>
          <w:szCs w:val="24"/>
        </w:rPr>
        <w:t xml:space="preserve"> new</w:t>
      </w:r>
      <w:r w:rsidR="00004F01">
        <w:rPr>
          <w:szCs w:val="24"/>
        </w:rPr>
        <w:t xml:space="preserve"> time capsule containers. </w:t>
      </w:r>
    </w:p>
    <w:p w:rsidR="00004F01" w:rsidRDefault="00004F01" w:rsidP="00004F01">
      <w:pPr>
        <w:pStyle w:val="BodyText"/>
        <w:rPr>
          <w:b/>
          <w:szCs w:val="24"/>
        </w:rPr>
      </w:pPr>
    </w:p>
    <w:p w:rsidR="00004F01" w:rsidRPr="00244D7A" w:rsidRDefault="00004F01" w:rsidP="00004F01">
      <w:pPr>
        <w:pStyle w:val="BodyText"/>
        <w:rPr>
          <w:b/>
          <w:szCs w:val="24"/>
        </w:rPr>
      </w:pPr>
      <w:r w:rsidRPr="00244D7A">
        <w:rPr>
          <w:b/>
          <w:szCs w:val="24"/>
        </w:rPr>
        <w:t xml:space="preserve">Sam </w:t>
      </w:r>
      <w:r w:rsidR="008C228C" w:rsidRPr="00244D7A">
        <w:rPr>
          <w:b/>
          <w:szCs w:val="24"/>
        </w:rPr>
        <w:t>Talley</w:t>
      </w:r>
      <w:r w:rsidRPr="00244D7A">
        <w:rPr>
          <w:b/>
          <w:szCs w:val="24"/>
        </w:rPr>
        <w:t xml:space="preserve"> left the meeting at 7.00pm</w:t>
      </w:r>
      <w:r w:rsidRPr="00244D7A">
        <w:rPr>
          <w:b/>
          <w:szCs w:val="24"/>
        </w:rPr>
        <w:br w:type="page"/>
      </w:r>
    </w:p>
    <w:p w:rsidR="00004F01" w:rsidRDefault="00004F01" w:rsidP="00004F01">
      <w:pPr>
        <w:pStyle w:val="BodyText"/>
        <w:rPr>
          <w:b/>
          <w:szCs w:val="24"/>
        </w:rPr>
      </w:pPr>
    </w:p>
    <w:p w:rsidR="00004F01" w:rsidRPr="00A0559F" w:rsidRDefault="00004F01" w:rsidP="00004F01">
      <w:pPr>
        <w:pStyle w:val="BodyText"/>
        <w:rPr>
          <w:b/>
          <w:szCs w:val="24"/>
        </w:rPr>
      </w:pPr>
      <w:r w:rsidRPr="00A0559F">
        <w:rPr>
          <w:b/>
          <w:szCs w:val="24"/>
        </w:rPr>
        <w:t>4</w:t>
      </w:r>
      <w:r w:rsidR="00D65BC3">
        <w:rPr>
          <w:b/>
          <w:szCs w:val="24"/>
        </w:rPr>
        <w:t>7</w:t>
      </w:r>
      <w:r w:rsidRPr="00A0559F">
        <w:rPr>
          <w:b/>
          <w:szCs w:val="24"/>
        </w:rPr>
        <w:t xml:space="preserve">. </w:t>
      </w:r>
      <w:r w:rsidRPr="00A0559F">
        <w:rPr>
          <w:b/>
          <w:szCs w:val="24"/>
        </w:rPr>
        <w:tab/>
        <w:t>MAYORS ANNOUNCEMENTS</w:t>
      </w:r>
    </w:p>
    <w:p w:rsidR="00004F01" w:rsidRPr="00530A73" w:rsidRDefault="00004F01" w:rsidP="00004F01">
      <w:pPr>
        <w:jc w:val="both"/>
        <w:rPr>
          <w:rFonts w:ascii="Arial" w:hAnsi="Arial" w:cs="Arial"/>
          <w:b/>
          <w:sz w:val="24"/>
          <w:szCs w:val="24"/>
          <w:highlight w:val="yellow"/>
        </w:rPr>
      </w:pPr>
    </w:p>
    <w:p w:rsidR="00004F01" w:rsidRPr="00A0559F" w:rsidRDefault="00004F01" w:rsidP="00004F01">
      <w:pPr>
        <w:jc w:val="both"/>
        <w:rPr>
          <w:rFonts w:ascii="Arial" w:hAnsi="Arial" w:cs="Arial"/>
          <w:sz w:val="24"/>
          <w:szCs w:val="24"/>
        </w:rPr>
      </w:pPr>
      <w:r w:rsidRPr="00A0559F">
        <w:rPr>
          <w:rFonts w:ascii="Arial" w:hAnsi="Arial" w:cs="Arial"/>
          <w:sz w:val="24"/>
          <w:szCs w:val="24"/>
        </w:rPr>
        <w:t>The Mayor advised she has had a busy and interesting few weeks:-</w:t>
      </w:r>
    </w:p>
    <w:p w:rsidR="00A0559F" w:rsidRDefault="00A0559F" w:rsidP="00004F01">
      <w:pPr>
        <w:jc w:val="both"/>
        <w:rPr>
          <w:rFonts w:ascii="Arial" w:hAnsi="Arial" w:cs="Arial"/>
          <w:sz w:val="24"/>
          <w:szCs w:val="24"/>
          <w:highlight w:val="yellow"/>
        </w:rPr>
      </w:pPr>
    </w:p>
    <w:tbl>
      <w:tblPr>
        <w:tblW w:w="11415" w:type="dxa"/>
        <w:tblInd w:w="-743" w:type="dxa"/>
        <w:tblLook w:val="04A0"/>
      </w:tblPr>
      <w:tblGrid>
        <w:gridCol w:w="1260"/>
        <w:gridCol w:w="995"/>
        <w:gridCol w:w="9160"/>
      </w:tblGrid>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28/06/2014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Mold Rugby Club opening</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29/06/2014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 xml:space="preserve">Chair of Flintshire County Council Civic Service, St </w:t>
            </w:r>
            <w:r w:rsidR="008C228C" w:rsidRPr="00A0559F">
              <w:rPr>
                <w:rFonts w:ascii="Arial" w:hAnsi="Arial" w:cs="Arial"/>
                <w:color w:val="000000"/>
                <w:lang w:eastAsia="en-GB"/>
              </w:rPr>
              <w:t>Denial’s</w:t>
            </w:r>
            <w:r w:rsidR="00244D7A">
              <w:rPr>
                <w:rFonts w:ascii="Arial" w:hAnsi="Arial" w:cs="Arial"/>
                <w:color w:val="000000"/>
                <w:lang w:eastAsia="en-GB"/>
              </w:rPr>
              <w:t xml:space="preserve"> Church</w:t>
            </w:r>
            <w:r w:rsidRPr="00A0559F">
              <w:rPr>
                <w:rFonts w:ascii="Arial" w:hAnsi="Arial" w:cs="Arial"/>
                <w:color w:val="000000"/>
                <w:lang w:eastAsia="en-GB"/>
              </w:rPr>
              <w:t>, Hawarden</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30/06/2014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7.00pm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Licensing of new priest Rev Neil Kelly at St Matthews Church Buckley</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01/07/2014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7.30pm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 xml:space="preserve">Buzz-ah Show, </w:t>
            </w:r>
            <w:r w:rsidR="008C228C" w:rsidRPr="00A0559F">
              <w:rPr>
                <w:rFonts w:ascii="Arial" w:hAnsi="Arial" w:cs="Arial"/>
                <w:color w:val="000000"/>
                <w:lang w:eastAsia="en-GB"/>
              </w:rPr>
              <w:t>Theatre</w:t>
            </w:r>
            <w:r w:rsidRPr="00A0559F">
              <w:rPr>
                <w:rFonts w:ascii="Arial" w:hAnsi="Arial" w:cs="Arial"/>
                <w:color w:val="000000"/>
                <w:lang w:eastAsia="en-GB"/>
              </w:rPr>
              <w:t xml:space="preserve"> Clwyd</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02/07/2014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7.00pm</w:t>
            </w:r>
          </w:p>
        </w:tc>
        <w:tc>
          <w:tcPr>
            <w:tcW w:w="9160" w:type="dxa"/>
            <w:tcBorders>
              <w:top w:val="nil"/>
              <w:left w:val="nil"/>
              <w:bottom w:val="nil"/>
              <w:right w:val="nil"/>
            </w:tcBorders>
            <w:shd w:val="clear" w:color="auto" w:fill="auto"/>
            <w:noWrap/>
            <w:vAlign w:val="bottom"/>
            <w:hideMark/>
          </w:tcPr>
          <w:p w:rsidR="00A0559F" w:rsidRPr="00A0559F" w:rsidRDefault="008C228C"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Meld’s</w:t>
            </w:r>
            <w:r w:rsidR="00A0559F" w:rsidRPr="00A0559F">
              <w:rPr>
                <w:rFonts w:ascii="Arial" w:hAnsi="Arial" w:cs="Arial"/>
                <w:color w:val="000000"/>
                <w:lang w:eastAsia="en-GB"/>
              </w:rPr>
              <w:t xml:space="preserve"> Got Talent Semi Final</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03/07/2014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10.30am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Llys Jasmine extra care/dementia scheme</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04/07/2014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10.45am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Councillor Geoff Darkins funeral at Ebenezer Baptist Church</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06/07/2014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10.45am</w:t>
            </w:r>
          </w:p>
        </w:tc>
        <w:tc>
          <w:tcPr>
            <w:tcW w:w="9160" w:type="dxa"/>
            <w:tcBorders>
              <w:top w:val="nil"/>
              <w:left w:val="nil"/>
              <w:bottom w:val="nil"/>
              <w:right w:val="nil"/>
            </w:tcBorders>
            <w:shd w:val="clear" w:color="auto" w:fill="auto"/>
            <w:noWrap/>
            <w:vAlign w:val="bottom"/>
            <w:hideMark/>
          </w:tcPr>
          <w:p w:rsidR="00A0559F" w:rsidRPr="00A0559F" w:rsidRDefault="00A0559F" w:rsidP="00244D7A">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 xml:space="preserve">Flint Mayor’s Civic Sunday, </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07/07/2014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5.45pm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Brownies Annual Presentation evening at Park Fields</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12/07/2014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10.20am</w:t>
            </w:r>
          </w:p>
        </w:tc>
        <w:tc>
          <w:tcPr>
            <w:tcW w:w="9160" w:type="dxa"/>
            <w:tcBorders>
              <w:top w:val="nil"/>
              <w:left w:val="nil"/>
              <w:bottom w:val="nil"/>
              <w:right w:val="nil"/>
            </w:tcBorders>
            <w:shd w:val="clear" w:color="auto" w:fill="auto"/>
            <w:noWrap/>
            <w:vAlign w:val="bottom"/>
            <w:hideMark/>
          </w:tcPr>
          <w:p w:rsidR="00A0559F" w:rsidRPr="00A0559F" w:rsidRDefault="00A0559F" w:rsidP="00244D7A">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 xml:space="preserve">Meet &amp; greet with former Soviet </w:t>
            </w:r>
            <w:r w:rsidR="008C228C" w:rsidRPr="00A0559F">
              <w:rPr>
                <w:rFonts w:ascii="Arial" w:hAnsi="Arial" w:cs="Arial"/>
                <w:color w:val="000000"/>
                <w:lang w:eastAsia="en-GB"/>
              </w:rPr>
              <w:t>Bloc</w:t>
            </w:r>
            <w:r w:rsidRPr="00A0559F">
              <w:rPr>
                <w:rFonts w:ascii="Arial" w:hAnsi="Arial" w:cs="Arial"/>
                <w:color w:val="000000"/>
                <w:lang w:eastAsia="en-GB"/>
              </w:rPr>
              <w:t xml:space="preserve"> Country Dignitaries, on a visit to Cittaslow towns </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13/07/2014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10.30am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Mold Carnival</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14/07/2014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11.30am</w:t>
            </w:r>
          </w:p>
        </w:tc>
        <w:tc>
          <w:tcPr>
            <w:tcW w:w="9160" w:type="dxa"/>
            <w:tcBorders>
              <w:top w:val="nil"/>
              <w:left w:val="nil"/>
              <w:bottom w:val="nil"/>
              <w:right w:val="nil"/>
            </w:tcBorders>
            <w:shd w:val="clear" w:color="auto" w:fill="auto"/>
            <w:noWrap/>
            <w:vAlign w:val="bottom"/>
            <w:hideMark/>
          </w:tcPr>
          <w:p w:rsidR="00A0559F" w:rsidRPr="00A0559F" w:rsidRDefault="00A0559F" w:rsidP="00244D7A">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 xml:space="preserve">Llys Jasmine cafe opening </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14/07/2014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7.00pm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Llwynegrin Singers A</w:t>
            </w:r>
            <w:r w:rsidR="00244D7A">
              <w:rPr>
                <w:rFonts w:ascii="Arial" w:hAnsi="Arial" w:cs="Arial"/>
                <w:color w:val="000000"/>
                <w:lang w:eastAsia="en-GB"/>
              </w:rPr>
              <w:t xml:space="preserve">nnual </w:t>
            </w:r>
            <w:r w:rsidRPr="00A0559F">
              <w:rPr>
                <w:rFonts w:ascii="Arial" w:hAnsi="Arial" w:cs="Arial"/>
                <w:color w:val="000000"/>
                <w:lang w:eastAsia="en-GB"/>
              </w:rPr>
              <w:t>G</w:t>
            </w:r>
            <w:r w:rsidR="00244D7A">
              <w:rPr>
                <w:rFonts w:ascii="Arial" w:hAnsi="Arial" w:cs="Arial"/>
                <w:color w:val="000000"/>
                <w:lang w:eastAsia="en-GB"/>
              </w:rPr>
              <w:t xml:space="preserve">eneral </w:t>
            </w:r>
            <w:r w:rsidRPr="00A0559F">
              <w:rPr>
                <w:rFonts w:ascii="Arial" w:hAnsi="Arial" w:cs="Arial"/>
                <w:color w:val="000000"/>
                <w:lang w:eastAsia="en-GB"/>
              </w:rPr>
              <w:t>M</w:t>
            </w:r>
            <w:r w:rsidR="00244D7A">
              <w:rPr>
                <w:rFonts w:ascii="Arial" w:hAnsi="Arial" w:cs="Arial"/>
                <w:color w:val="000000"/>
                <w:lang w:eastAsia="en-GB"/>
              </w:rPr>
              <w:t>eeting</w:t>
            </w:r>
            <w:r w:rsidRPr="00A0559F">
              <w:rPr>
                <w:rFonts w:ascii="Arial" w:hAnsi="Arial" w:cs="Arial"/>
                <w:color w:val="000000"/>
                <w:lang w:eastAsia="en-GB"/>
              </w:rPr>
              <w:t xml:space="preserve"> , Highfield Hall, Northop</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19/07/2014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1.00pm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Drawing raffle at NWCR Mold Committee community stall</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19/07/2014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Strawberry tea at Mold hospital</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22/07/2014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7.00pm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The Clubhouse A</w:t>
            </w:r>
            <w:r w:rsidR="00244D7A">
              <w:rPr>
                <w:rFonts w:ascii="Arial" w:hAnsi="Arial" w:cs="Arial"/>
                <w:color w:val="000000"/>
                <w:lang w:eastAsia="en-GB"/>
              </w:rPr>
              <w:t xml:space="preserve">nnual </w:t>
            </w:r>
            <w:r w:rsidRPr="00A0559F">
              <w:rPr>
                <w:rFonts w:ascii="Arial" w:hAnsi="Arial" w:cs="Arial"/>
                <w:color w:val="000000"/>
                <w:lang w:eastAsia="en-GB"/>
              </w:rPr>
              <w:t>G</w:t>
            </w:r>
            <w:r w:rsidR="00244D7A">
              <w:rPr>
                <w:rFonts w:ascii="Arial" w:hAnsi="Arial" w:cs="Arial"/>
                <w:color w:val="000000"/>
                <w:lang w:eastAsia="en-GB"/>
              </w:rPr>
              <w:t xml:space="preserve">eneral </w:t>
            </w:r>
            <w:r w:rsidRPr="00A0559F">
              <w:rPr>
                <w:rFonts w:ascii="Arial" w:hAnsi="Arial" w:cs="Arial"/>
                <w:color w:val="000000"/>
                <w:lang w:eastAsia="en-GB"/>
              </w:rPr>
              <w:t>M</w:t>
            </w:r>
            <w:r w:rsidR="00244D7A">
              <w:rPr>
                <w:rFonts w:ascii="Arial" w:hAnsi="Arial" w:cs="Arial"/>
                <w:color w:val="000000"/>
                <w:lang w:eastAsia="en-GB"/>
              </w:rPr>
              <w:t>eeting</w:t>
            </w:r>
            <w:r w:rsidRPr="00A0559F">
              <w:rPr>
                <w:rFonts w:ascii="Arial" w:hAnsi="Arial" w:cs="Arial"/>
                <w:color w:val="000000"/>
                <w:lang w:eastAsia="en-GB"/>
              </w:rPr>
              <w:t>, Park Avenue Mold</w:t>
            </w:r>
          </w:p>
        </w:tc>
      </w:tr>
      <w:tr w:rsidR="00A0559F" w:rsidRPr="00A0559F" w:rsidTr="00A0559F">
        <w:trPr>
          <w:trHeight w:val="615"/>
        </w:trPr>
        <w:tc>
          <w:tcPr>
            <w:tcW w:w="12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jc w:val="right"/>
              <w:textAlignment w:val="auto"/>
              <w:rPr>
                <w:rFonts w:ascii="Arial" w:hAnsi="Arial" w:cs="Arial"/>
                <w:color w:val="000000"/>
                <w:lang w:eastAsia="en-GB"/>
              </w:rPr>
            </w:pPr>
            <w:r w:rsidRPr="00A0559F">
              <w:rPr>
                <w:rFonts w:ascii="Arial" w:hAnsi="Arial" w:cs="Arial"/>
                <w:color w:val="000000"/>
                <w:lang w:eastAsia="en-GB"/>
              </w:rPr>
              <w:t>23/07/2014</w:t>
            </w:r>
          </w:p>
        </w:tc>
        <w:tc>
          <w:tcPr>
            <w:tcW w:w="995"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2.00pm</w:t>
            </w:r>
          </w:p>
        </w:tc>
        <w:tc>
          <w:tcPr>
            <w:tcW w:w="9160" w:type="dxa"/>
            <w:tcBorders>
              <w:top w:val="nil"/>
              <w:left w:val="nil"/>
              <w:bottom w:val="nil"/>
              <w:right w:val="nil"/>
            </w:tcBorders>
            <w:shd w:val="clear" w:color="auto" w:fill="auto"/>
            <w:noWrap/>
            <w:vAlign w:val="bottom"/>
            <w:hideMark/>
          </w:tcPr>
          <w:p w:rsidR="00A0559F" w:rsidRPr="00A0559F" w:rsidRDefault="00A0559F" w:rsidP="00A0559F">
            <w:pPr>
              <w:overflowPunct/>
              <w:autoSpaceDE/>
              <w:autoSpaceDN/>
              <w:adjustRightInd/>
              <w:textAlignment w:val="auto"/>
              <w:rPr>
                <w:rFonts w:ascii="Arial" w:hAnsi="Arial" w:cs="Arial"/>
                <w:color w:val="000000"/>
                <w:lang w:eastAsia="en-GB"/>
              </w:rPr>
            </w:pPr>
            <w:r w:rsidRPr="00A0559F">
              <w:rPr>
                <w:rFonts w:ascii="Arial" w:hAnsi="Arial" w:cs="Arial"/>
                <w:color w:val="000000"/>
                <w:lang w:eastAsia="en-GB"/>
              </w:rPr>
              <w:t>Cottage Nursing Home, presentation of sponsor walk money raised for Dean Pulpett Appeal &amp; MND</w:t>
            </w:r>
          </w:p>
        </w:tc>
      </w:tr>
    </w:tbl>
    <w:p w:rsidR="00A0559F" w:rsidRPr="00530A73" w:rsidRDefault="00A0559F" w:rsidP="00004F01">
      <w:pPr>
        <w:jc w:val="both"/>
        <w:rPr>
          <w:rFonts w:ascii="Arial" w:hAnsi="Arial" w:cs="Arial"/>
          <w:sz w:val="24"/>
          <w:szCs w:val="24"/>
          <w:highlight w:val="yellow"/>
        </w:rPr>
      </w:pPr>
    </w:p>
    <w:p w:rsidR="00004F01" w:rsidRDefault="00004F01" w:rsidP="00004F01">
      <w:pPr>
        <w:spacing w:before="60" w:after="60"/>
        <w:ind w:left="714"/>
        <w:jc w:val="both"/>
        <w:rPr>
          <w:rFonts w:ascii="Arial" w:hAnsi="Arial" w:cs="Arial"/>
          <w:sz w:val="24"/>
        </w:rPr>
      </w:pPr>
    </w:p>
    <w:p w:rsidR="00004F01" w:rsidRPr="00256152" w:rsidRDefault="00004F01" w:rsidP="00004F01">
      <w:pPr>
        <w:spacing w:before="60" w:after="60"/>
        <w:ind w:left="714"/>
        <w:jc w:val="both"/>
        <w:rPr>
          <w:rFonts w:ascii="Arial" w:hAnsi="Arial" w:cs="Arial"/>
          <w:sz w:val="24"/>
        </w:rPr>
      </w:pPr>
      <w:r>
        <w:rPr>
          <w:rFonts w:ascii="Arial" w:hAnsi="Arial" w:cs="Arial"/>
          <w:sz w:val="24"/>
        </w:rPr>
        <w:br w:type="page"/>
      </w:r>
    </w:p>
    <w:p w:rsidR="00004F01" w:rsidRDefault="00004F01" w:rsidP="00004F01">
      <w:pPr>
        <w:jc w:val="both"/>
        <w:rPr>
          <w:rFonts w:ascii="Arial" w:hAnsi="Arial" w:cs="Arial"/>
          <w:b/>
          <w:bCs/>
          <w:color w:val="000000"/>
          <w:sz w:val="24"/>
          <w:szCs w:val="24"/>
        </w:rPr>
      </w:pPr>
      <w:r>
        <w:rPr>
          <w:rFonts w:ascii="Arial" w:hAnsi="Arial" w:cs="Arial"/>
          <w:b/>
          <w:sz w:val="24"/>
          <w:szCs w:val="24"/>
        </w:rPr>
        <w:lastRenderedPageBreak/>
        <w:t>4</w:t>
      </w:r>
      <w:r w:rsidR="00D65BC3">
        <w:rPr>
          <w:rFonts w:ascii="Arial" w:hAnsi="Arial" w:cs="Arial"/>
          <w:b/>
          <w:sz w:val="24"/>
          <w:szCs w:val="24"/>
        </w:rPr>
        <w:t>8</w:t>
      </w:r>
      <w:r>
        <w:rPr>
          <w:rFonts w:ascii="Arial" w:hAnsi="Arial" w:cs="Arial"/>
          <w:b/>
          <w:sz w:val="24"/>
          <w:szCs w:val="24"/>
        </w:rPr>
        <w:t>.</w:t>
      </w:r>
      <w:r>
        <w:rPr>
          <w:rFonts w:ascii="Arial" w:hAnsi="Arial" w:cs="Arial"/>
          <w:b/>
          <w:sz w:val="24"/>
          <w:szCs w:val="24"/>
        </w:rPr>
        <w:tab/>
      </w:r>
      <w:r w:rsidRPr="003F35F4">
        <w:rPr>
          <w:rFonts w:ascii="Arial" w:hAnsi="Arial" w:cs="Arial"/>
          <w:b/>
          <w:bCs/>
          <w:color w:val="000000"/>
          <w:sz w:val="24"/>
          <w:szCs w:val="24"/>
        </w:rPr>
        <w:t>MINUTES</w:t>
      </w:r>
    </w:p>
    <w:p w:rsidR="00487710" w:rsidRDefault="00487710" w:rsidP="00004F01">
      <w:pPr>
        <w:jc w:val="both"/>
        <w:rPr>
          <w:rFonts w:ascii="Arial" w:hAnsi="Arial" w:cs="Arial"/>
          <w:b/>
          <w:bCs/>
          <w:color w:val="000000"/>
          <w:sz w:val="24"/>
          <w:szCs w:val="24"/>
        </w:rPr>
      </w:pPr>
    </w:p>
    <w:p w:rsidR="00487710" w:rsidRPr="00FA7BEF" w:rsidRDefault="00487710" w:rsidP="0048771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Cs w:val="24"/>
          <w:lang w:val="en-GB"/>
        </w:rPr>
      </w:pPr>
      <w:r w:rsidRPr="00FA7BEF">
        <w:rPr>
          <w:rFonts w:cs="Arial"/>
          <w:b/>
          <w:color w:val="000000"/>
          <w:szCs w:val="24"/>
          <w:lang w:val="en-GB"/>
        </w:rPr>
        <w:t>Resolved:</w:t>
      </w:r>
      <w:r w:rsidRPr="00FA7BEF">
        <w:rPr>
          <w:rFonts w:cs="Arial"/>
          <w:color w:val="000000"/>
          <w:szCs w:val="24"/>
          <w:lang w:val="en-GB"/>
        </w:rPr>
        <w:t xml:space="preserve">  It was resolved that:</w:t>
      </w:r>
    </w:p>
    <w:p w:rsidR="00487710" w:rsidRPr="00FA7BEF" w:rsidRDefault="00487710" w:rsidP="0048771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Cs w:val="24"/>
          <w:lang w:val="en-GB"/>
        </w:rPr>
      </w:pPr>
    </w:p>
    <w:p w:rsidR="00487710" w:rsidRPr="005E5401" w:rsidRDefault="00487710" w:rsidP="0048771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szCs w:val="24"/>
        </w:rPr>
      </w:pPr>
      <w:r w:rsidRPr="00FA7BEF">
        <w:rPr>
          <w:rFonts w:cs="Arial"/>
          <w:color w:val="000000"/>
          <w:szCs w:val="24"/>
          <w:lang w:val="en-GB"/>
        </w:rPr>
        <w:t>a) T</w:t>
      </w:r>
      <w:r w:rsidRPr="00FA7BEF">
        <w:rPr>
          <w:rFonts w:cs="Arial"/>
          <w:color w:val="000000"/>
          <w:szCs w:val="24"/>
        </w:rPr>
        <w:t xml:space="preserve">he minutes of the meeting of the Council held on </w:t>
      </w:r>
      <w:r>
        <w:rPr>
          <w:rFonts w:cs="Arial"/>
          <w:color w:val="000000"/>
          <w:szCs w:val="24"/>
        </w:rPr>
        <w:t>25</w:t>
      </w:r>
      <w:r w:rsidRPr="00487710">
        <w:rPr>
          <w:rFonts w:cs="Arial"/>
          <w:color w:val="000000"/>
          <w:szCs w:val="24"/>
          <w:vertAlign w:val="superscript"/>
        </w:rPr>
        <w:t>th</w:t>
      </w:r>
      <w:r>
        <w:rPr>
          <w:rFonts w:cs="Arial"/>
          <w:color w:val="000000"/>
          <w:szCs w:val="24"/>
        </w:rPr>
        <w:t xml:space="preserve"> June 2014</w:t>
      </w:r>
      <w:r>
        <w:rPr>
          <w:rFonts w:cs="Arial"/>
          <w:color w:val="000000"/>
          <w:lang w:val="en-GB"/>
        </w:rPr>
        <w:t xml:space="preserve"> </w:t>
      </w:r>
      <w:r w:rsidRPr="00FA7BEF">
        <w:rPr>
          <w:rFonts w:cs="Arial"/>
          <w:color w:val="000000"/>
          <w:szCs w:val="24"/>
        </w:rPr>
        <w:t>be received and approved</w:t>
      </w:r>
      <w:r>
        <w:rPr>
          <w:rFonts w:cs="Arial"/>
          <w:color w:val="000000"/>
          <w:szCs w:val="24"/>
        </w:rPr>
        <w:t>;</w:t>
      </w:r>
    </w:p>
    <w:p w:rsidR="00487710" w:rsidRPr="005E5401" w:rsidRDefault="00487710" w:rsidP="00487710">
      <w:pPr>
        <w:ind w:left="567"/>
        <w:jc w:val="both"/>
        <w:rPr>
          <w:rFonts w:ascii="Arial" w:hAnsi="Arial" w:cs="Arial"/>
          <w:color w:val="000000"/>
          <w:sz w:val="24"/>
          <w:szCs w:val="24"/>
        </w:rPr>
      </w:pPr>
      <w:r>
        <w:rPr>
          <w:rFonts w:ascii="Arial" w:hAnsi="Arial" w:cs="Arial"/>
          <w:color w:val="000000"/>
          <w:sz w:val="24"/>
          <w:szCs w:val="24"/>
        </w:rPr>
        <w:t xml:space="preserve">  </w:t>
      </w:r>
    </w:p>
    <w:p w:rsidR="00487710" w:rsidRDefault="00487710" w:rsidP="00487710">
      <w:pPr>
        <w:ind w:left="567"/>
        <w:jc w:val="both"/>
        <w:rPr>
          <w:rFonts w:ascii="Arial" w:hAnsi="Arial" w:cs="Arial"/>
          <w:color w:val="000000"/>
          <w:sz w:val="24"/>
          <w:szCs w:val="24"/>
        </w:rPr>
      </w:pPr>
      <w:r>
        <w:rPr>
          <w:rFonts w:ascii="Arial" w:hAnsi="Arial" w:cs="Arial"/>
          <w:color w:val="000000"/>
          <w:sz w:val="24"/>
          <w:szCs w:val="24"/>
        </w:rPr>
        <w:t>b</w:t>
      </w:r>
      <w:r w:rsidRPr="00580854">
        <w:rPr>
          <w:rFonts w:ascii="Arial" w:hAnsi="Arial" w:cs="Arial"/>
          <w:color w:val="000000"/>
          <w:sz w:val="24"/>
          <w:szCs w:val="24"/>
        </w:rPr>
        <w:t xml:space="preserve">) </w:t>
      </w:r>
      <w:r>
        <w:rPr>
          <w:rFonts w:ascii="Arial" w:hAnsi="Arial" w:cs="Arial"/>
          <w:color w:val="000000"/>
          <w:sz w:val="24"/>
          <w:szCs w:val="24"/>
        </w:rPr>
        <w:t>T</w:t>
      </w:r>
      <w:r w:rsidRPr="00580854">
        <w:rPr>
          <w:rFonts w:ascii="Arial" w:hAnsi="Arial" w:cs="Arial"/>
          <w:color w:val="000000"/>
          <w:sz w:val="24"/>
          <w:szCs w:val="24"/>
        </w:rPr>
        <w:t xml:space="preserve">he minutes of the meeting of the </w:t>
      </w:r>
      <w:r>
        <w:rPr>
          <w:rFonts w:ascii="Arial" w:hAnsi="Arial" w:cs="Arial"/>
          <w:color w:val="000000"/>
          <w:sz w:val="24"/>
          <w:szCs w:val="24"/>
        </w:rPr>
        <w:t xml:space="preserve">Tourism </w:t>
      </w:r>
      <w:r w:rsidRPr="00580854">
        <w:rPr>
          <w:rFonts w:ascii="Arial" w:hAnsi="Arial" w:cs="Arial"/>
          <w:color w:val="000000"/>
          <w:sz w:val="24"/>
          <w:szCs w:val="24"/>
        </w:rPr>
        <w:t xml:space="preserve">Committee held on </w:t>
      </w:r>
      <w:r>
        <w:rPr>
          <w:rFonts w:ascii="Arial" w:hAnsi="Arial" w:cs="Arial"/>
          <w:color w:val="000000"/>
          <w:sz w:val="24"/>
          <w:szCs w:val="24"/>
        </w:rPr>
        <w:t>30</w:t>
      </w:r>
      <w:r w:rsidRPr="00487710">
        <w:rPr>
          <w:rFonts w:ascii="Arial" w:hAnsi="Arial" w:cs="Arial"/>
          <w:color w:val="000000"/>
          <w:sz w:val="24"/>
          <w:szCs w:val="24"/>
          <w:vertAlign w:val="superscript"/>
        </w:rPr>
        <w:t>th</w:t>
      </w:r>
      <w:r>
        <w:rPr>
          <w:rFonts w:ascii="Arial" w:hAnsi="Arial" w:cs="Arial"/>
          <w:color w:val="000000"/>
          <w:sz w:val="24"/>
          <w:szCs w:val="24"/>
        </w:rPr>
        <w:t xml:space="preserve"> June 2014 be received and noted;</w:t>
      </w:r>
    </w:p>
    <w:p w:rsidR="00487710" w:rsidRDefault="00487710" w:rsidP="00487710">
      <w:pPr>
        <w:ind w:left="567"/>
        <w:jc w:val="both"/>
        <w:rPr>
          <w:rFonts w:ascii="Arial" w:hAnsi="Arial" w:cs="Arial"/>
          <w:color w:val="000000"/>
          <w:sz w:val="24"/>
          <w:szCs w:val="24"/>
        </w:rPr>
      </w:pPr>
    </w:p>
    <w:p w:rsidR="00487710" w:rsidRDefault="00487710" w:rsidP="00487710">
      <w:pPr>
        <w:ind w:left="567"/>
        <w:jc w:val="both"/>
        <w:rPr>
          <w:rFonts w:ascii="Arial" w:hAnsi="Arial" w:cs="Arial"/>
          <w:color w:val="000000"/>
          <w:sz w:val="24"/>
          <w:szCs w:val="24"/>
        </w:rPr>
      </w:pPr>
      <w:r>
        <w:rPr>
          <w:rFonts w:ascii="Arial" w:hAnsi="Arial" w:cs="Arial"/>
          <w:color w:val="000000"/>
          <w:sz w:val="24"/>
          <w:szCs w:val="24"/>
        </w:rPr>
        <w:t>c) The minutes of the meeting of the Planning Committee held on 23</w:t>
      </w:r>
      <w:r w:rsidRPr="00487710">
        <w:rPr>
          <w:rFonts w:ascii="Arial" w:hAnsi="Arial" w:cs="Arial"/>
          <w:color w:val="000000"/>
          <w:sz w:val="24"/>
          <w:szCs w:val="24"/>
          <w:vertAlign w:val="superscript"/>
        </w:rPr>
        <w:t>rd</w:t>
      </w:r>
      <w:r>
        <w:rPr>
          <w:rFonts w:ascii="Arial" w:hAnsi="Arial" w:cs="Arial"/>
          <w:color w:val="000000"/>
          <w:sz w:val="24"/>
          <w:szCs w:val="24"/>
        </w:rPr>
        <w:t xml:space="preserve"> June 2014 be received and noted;</w:t>
      </w:r>
    </w:p>
    <w:p w:rsidR="00487710" w:rsidRPr="003F35F4" w:rsidRDefault="00487710" w:rsidP="00004F01">
      <w:pPr>
        <w:jc w:val="both"/>
        <w:rPr>
          <w:rFonts w:ascii="Arial" w:hAnsi="Arial" w:cs="Arial"/>
          <w:b/>
          <w:bCs/>
          <w:color w:val="000000"/>
          <w:sz w:val="24"/>
          <w:szCs w:val="24"/>
        </w:rPr>
      </w:pPr>
    </w:p>
    <w:p w:rsidR="00004F01" w:rsidRDefault="00004F01" w:rsidP="00004F01">
      <w:pPr>
        <w:ind w:left="567"/>
        <w:jc w:val="both"/>
        <w:rPr>
          <w:rFonts w:ascii="Arial" w:hAnsi="Arial" w:cs="Arial"/>
          <w:color w:val="000000"/>
          <w:sz w:val="24"/>
          <w:szCs w:val="24"/>
        </w:rPr>
      </w:pPr>
    </w:p>
    <w:p w:rsidR="00004F01" w:rsidRDefault="00004F01" w:rsidP="00004F01">
      <w:pPr>
        <w:suppressAutoHyphens/>
        <w:jc w:val="both"/>
        <w:rPr>
          <w:rFonts w:ascii="Arial" w:hAnsi="Arial" w:cs="Arial"/>
          <w:b/>
          <w:bCs/>
          <w:sz w:val="24"/>
          <w:szCs w:val="24"/>
        </w:rPr>
      </w:pPr>
      <w:r>
        <w:rPr>
          <w:rFonts w:ascii="Arial" w:hAnsi="Arial" w:cs="Arial"/>
          <w:b/>
          <w:bCs/>
          <w:sz w:val="24"/>
          <w:szCs w:val="24"/>
        </w:rPr>
        <w:t>4</w:t>
      </w:r>
      <w:r w:rsidR="00D65BC3">
        <w:rPr>
          <w:rFonts w:ascii="Arial" w:hAnsi="Arial" w:cs="Arial"/>
          <w:b/>
          <w:bCs/>
          <w:sz w:val="24"/>
          <w:szCs w:val="24"/>
        </w:rPr>
        <w:t>9</w:t>
      </w:r>
      <w:r w:rsidRPr="002472BE">
        <w:rPr>
          <w:rFonts w:ascii="Arial" w:hAnsi="Arial" w:cs="Arial"/>
          <w:b/>
          <w:bCs/>
          <w:sz w:val="24"/>
          <w:szCs w:val="24"/>
        </w:rPr>
        <w:t>.</w:t>
      </w:r>
      <w:r w:rsidRPr="002472BE">
        <w:rPr>
          <w:rFonts w:ascii="Arial" w:hAnsi="Arial" w:cs="Arial"/>
          <w:b/>
          <w:bCs/>
          <w:sz w:val="24"/>
          <w:szCs w:val="24"/>
        </w:rPr>
        <w:tab/>
        <w:t>INFORMATION ARISING FROM THE MINUTES</w:t>
      </w:r>
    </w:p>
    <w:p w:rsidR="00004F01" w:rsidRDefault="00004F01" w:rsidP="00004F01">
      <w:pPr>
        <w:suppressAutoHyphens/>
        <w:jc w:val="both"/>
        <w:rPr>
          <w:rFonts w:ascii="Arial" w:hAnsi="Arial" w:cs="Arial"/>
          <w:b/>
          <w:bCs/>
          <w:sz w:val="24"/>
          <w:szCs w:val="24"/>
        </w:rPr>
      </w:pPr>
    </w:p>
    <w:p w:rsidR="00004F01" w:rsidRDefault="00004F01" w:rsidP="00004F01">
      <w:pPr>
        <w:tabs>
          <w:tab w:val="left" w:pos="7710"/>
        </w:tabs>
        <w:suppressAutoHyphens/>
        <w:jc w:val="both"/>
        <w:rPr>
          <w:rFonts w:ascii="Arial" w:hAnsi="Arial" w:cs="Arial"/>
          <w:sz w:val="24"/>
          <w:szCs w:val="24"/>
        </w:rPr>
      </w:pPr>
      <w:r>
        <w:rPr>
          <w:rFonts w:ascii="Arial" w:hAnsi="Arial" w:cs="Arial"/>
          <w:sz w:val="24"/>
          <w:szCs w:val="24"/>
        </w:rPr>
        <w:t>4</w:t>
      </w:r>
      <w:r w:rsidR="00D65BC3">
        <w:rPr>
          <w:rFonts w:ascii="Arial" w:hAnsi="Arial" w:cs="Arial"/>
          <w:sz w:val="24"/>
          <w:szCs w:val="24"/>
        </w:rPr>
        <w:t>9</w:t>
      </w:r>
      <w:r>
        <w:rPr>
          <w:rFonts w:ascii="Arial" w:hAnsi="Arial" w:cs="Arial"/>
          <w:sz w:val="24"/>
          <w:szCs w:val="24"/>
        </w:rPr>
        <w:t xml:space="preserve">.1 </w:t>
      </w:r>
      <w:r w:rsidR="004314FB">
        <w:rPr>
          <w:rFonts w:ascii="Arial" w:hAnsi="Arial" w:cs="Arial"/>
          <w:sz w:val="24"/>
          <w:szCs w:val="24"/>
        </w:rPr>
        <w:t>M</w:t>
      </w:r>
      <w:r>
        <w:rPr>
          <w:rFonts w:ascii="Arial" w:hAnsi="Arial" w:cs="Arial"/>
          <w:sz w:val="24"/>
          <w:szCs w:val="24"/>
        </w:rPr>
        <w:t xml:space="preserve">inute </w:t>
      </w:r>
      <w:r w:rsidR="00244D7A">
        <w:rPr>
          <w:rFonts w:ascii="Arial" w:hAnsi="Arial" w:cs="Arial"/>
          <w:sz w:val="24"/>
          <w:szCs w:val="24"/>
        </w:rPr>
        <w:t>30</w:t>
      </w:r>
      <w:r>
        <w:rPr>
          <w:rFonts w:ascii="Arial" w:hAnsi="Arial" w:cs="Arial"/>
          <w:sz w:val="24"/>
          <w:szCs w:val="24"/>
        </w:rPr>
        <w:t xml:space="preserve"> </w:t>
      </w:r>
      <w:r w:rsidR="004314FB">
        <w:rPr>
          <w:rFonts w:ascii="Arial" w:hAnsi="Arial" w:cs="Arial"/>
          <w:sz w:val="24"/>
          <w:szCs w:val="24"/>
        </w:rPr>
        <w:t xml:space="preserve">PCSO’s - </w:t>
      </w:r>
      <w:r w:rsidRPr="0012169F">
        <w:rPr>
          <w:rFonts w:ascii="Arial" w:hAnsi="Arial" w:cs="Arial"/>
          <w:sz w:val="24"/>
          <w:szCs w:val="24"/>
        </w:rPr>
        <w:t>Councillor Phil</w:t>
      </w:r>
      <w:r>
        <w:rPr>
          <w:rFonts w:ascii="Arial" w:hAnsi="Arial" w:cs="Arial"/>
          <w:sz w:val="24"/>
          <w:szCs w:val="24"/>
        </w:rPr>
        <w:t xml:space="preserve"> Thomas asked how CSO (Community Support Officers) deployment was carried out.  Town Clerk confirmed Councillors from each ward were to liaise direct with the relevant CSO as a group.</w:t>
      </w:r>
    </w:p>
    <w:p w:rsidR="00004F01" w:rsidRDefault="00004F01" w:rsidP="00004F01">
      <w:pPr>
        <w:tabs>
          <w:tab w:val="left" w:pos="7710"/>
        </w:tabs>
        <w:suppressAutoHyphens/>
        <w:jc w:val="both"/>
        <w:rPr>
          <w:rFonts w:ascii="Arial" w:hAnsi="Arial" w:cs="Arial"/>
          <w:sz w:val="24"/>
          <w:szCs w:val="24"/>
        </w:rPr>
      </w:pPr>
    </w:p>
    <w:p w:rsidR="00004F01" w:rsidRPr="0012169F" w:rsidRDefault="00004F01" w:rsidP="00004F01">
      <w:pPr>
        <w:tabs>
          <w:tab w:val="left" w:pos="7710"/>
        </w:tabs>
        <w:suppressAutoHyphens/>
        <w:jc w:val="both"/>
        <w:rPr>
          <w:rFonts w:ascii="Arial" w:hAnsi="Arial" w:cs="Arial"/>
          <w:b/>
          <w:sz w:val="24"/>
          <w:szCs w:val="24"/>
        </w:rPr>
      </w:pPr>
      <w:r>
        <w:rPr>
          <w:rFonts w:ascii="Arial" w:hAnsi="Arial" w:cs="Arial"/>
          <w:sz w:val="24"/>
          <w:szCs w:val="24"/>
        </w:rPr>
        <w:t>4</w:t>
      </w:r>
      <w:r w:rsidR="00D65BC3">
        <w:rPr>
          <w:rFonts w:ascii="Arial" w:hAnsi="Arial" w:cs="Arial"/>
          <w:sz w:val="24"/>
          <w:szCs w:val="24"/>
        </w:rPr>
        <w:t>9</w:t>
      </w:r>
      <w:r>
        <w:rPr>
          <w:rFonts w:ascii="Arial" w:hAnsi="Arial" w:cs="Arial"/>
          <w:sz w:val="24"/>
          <w:szCs w:val="24"/>
        </w:rPr>
        <w:t xml:space="preserve">.2 </w:t>
      </w:r>
      <w:r w:rsidR="004314FB">
        <w:rPr>
          <w:rFonts w:ascii="Arial" w:hAnsi="Arial" w:cs="Arial"/>
          <w:sz w:val="24"/>
          <w:szCs w:val="24"/>
        </w:rPr>
        <w:t>M</w:t>
      </w:r>
      <w:r>
        <w:rPr>
          <w:rFonts w:ascii="Arial" w:hAnsi="Arial" w:cs="Arial"/>
          <w:sz w:val="24"/>
          <w:szCs w:val="24"/>
        </w:rPr>
        <w:t xml:space="preserve">inute </w:t>
      </w:r>
      <w:r w:rsidR="004314FB">
        <w:rPr>
          <w:rFonts w:ascii="Arial" w:hAnsi="Arial" w:cs="Arial"/>
          <w:sz w:val="24"/>
          <w:szCs w:val="24"/>
        </w:rPr>
        <w:t>31</w:t>
      </w:r>
      <w:r>
        <w:rPr>
          <w:rFonts w:ascii="Arial" w:hAnsi="Arial" w:cs="Arial"/>
          <w:sz w:val="24"/>
          <w:szCs w:val="24"/>
        </w:rPr>
        <w:t xml:space="preserve"> </w:t>
      </w:r>
      <w:r w:rsidR="004314FB">
        <w:rPr>
          <w:rFonts w:ascii="Arial" w:hAnsi="Arial" w:cs="Arial"/>
          <w:sz w:val="24"/>
          <w:szCs w:val="24"/>
        </w:rPr>
        <w:t>David Shiel -</w:t>
      </w:r>
      <w:r w:rsidRPr="0012169F">
        <w:rPr>
          <w:rFonts w:ascii="Arial" w:hAnsi="Arial" w:cs="Arial"/>
          <w:sz w:val="24"/>
          <w:szCs w:val="24"/>
        </w:rPr>
        <w:t xml:space="preserve"> </w:t>
      </w:r>
      <w:r>
        <w:rPr>
          <w:rFonts w:ascii="Arial" w:hAnsi="Arial" w:cs="Arial"/>
          <w:sz w:val="24"/>
          <w:szCs w:val="24"/>
        </w:rPr>
        <w:t xml:space="preserve">Councillor Andrea Mearns </w:t>
      </w:r>
      <w:r w:rsidR="004314FB">
        <w:rPr>
          <w:rFonts w:ascii="Arial" w:hAnsi="Arial" w:cs="Arial"/>
          <w:sz w:val="24"/>
          <w:szCs w:val="24"/>
        </w:rPr>
        <w:t>advised that there was still funding available</w:t>
      </w:r>
      <w:r>
        <w:rPr>
          <w:rFonts w:ascii="Arial" w:hAnsi="Arial" w:cs="Arial"/>
          <w:sz w:val="24"/>
          <w:szCs w:val="24"/>
        </w:rPr>
        <w:t xml:space="preserve"> from Cadwyn Clwyd</w:t>
      </w:r>
      <w:r w:rsidR="004314FB">
        <w:rPr>
          <w:rFonts w:ascii="Arial" w:hAnsi="Arial" w:cs="Arial"/>
          <w:sz w:val="24"/>
          <w:szCs w:val="24"/>
        </w:rPr>
        <w:t xml:space="preserve"> and she</w:t>
      </w:r>
      <w:r>
        <w:rPr>
          <w:rFonts w:ascii="Arial" w:hAnsi="Arial" w:cs="Arial"/>
          <w:sz w:val="24"/>
          <w:szCs w:val="24"/>
        </w:rPr>
        <w:t xml:space="preserve"> had been in touch with Ceri Lloyd from Cadwyn Clwyd regarding this.</w:t>
      </w:r>
    </w:p>
    <w:p w:rsidR="00004F01" w:rsidRDefault="00004F01" w:rsidP="00004F01">
      <w:pPr>
        <w:tabs>
          <w:tab w:val="left" w:pos="7710"/>
        </w:tabs>
        <w:suppressAutoHyphens/>
        <w:jc w:val="both"/>
        <w:rPr>
          <w:rFonts w:ascii="Arial" w:hAnsi="Arial" w:cs="Arial"/>
          <w:sz w:val="24"/>
          <w:szCs w:val="24"/>
        </w:rPr>
      </w:pPr>
    </w:p>
    <w:p w:rsidR="00004F01" w:rsidRDefault="00A849AA" w:rsidP="00004F01">
      <w:pPr>
        <w:tabs>
          <w:tab w:val="left" w:pos="7710"/>
        </w:tabs>
        <w:suppressAutoHyphens/>
        <w:jc w:val="both"/>
        <w:rPr>
          <w:rFonts w:ascii="Arial" w:hAnsi="Arial" w:cs="Arial"/>
          <w:sz w:val="24"/>
          <w:szCs w:val="24"/>
        </w:rPr>
      </w:pPr>
      <w:r>
        <w:rPr>
          <w:rFonts w:ascii="Arial" w:hAnsi="Arial" w:cs="Arial"/>
          <w:sz w:val="24"/>
          <w:szCs w:val="24"/>
        </w:rPr>
        <w:t xml:space="preserve">49.3 </w:t>
      </w:r>
      <w:r w:rsidR="004314FB">
        <w:rPr>
          <w:rFonts w:ascii="Arial" w:hAnsi="Arial" w:cs="Arial"/>
          <w:sz w:val="24"/>
          <w:szCs w:val="24"/>
        </w:rPr>
        <w:t>Minute 34.2 Information arising from the Minutes – Councillor Andrea Mearns advised that Groundworks had met with the Friends of Bailey Hill group to move forward with the grant of £5,000, and the appeal for match funding of £2,500 which was now on Groundworks website.</w:t>
      </w:r>
      <w:r w:rsidR="00004F01">
        <w:rPr>
          <w:rFonts w:ascii="Arial" w:hAnsi="Arial" w:cs="Arial"/>
          <w:sz w:val="24"/>
          <w:szCs w:val="24"/>
        </w:rPr>
        <w:t xml:space="preserve">  </w:t>
      </w:r>
      <w:r w:rsidR="004314FB">
        <w:rPr>
          <w:rFonts w:ascii="Arial" w:hAnsi="Arial" w:cs="Arial"/>
          <w:sz w:val="24"/>
          <w:szCs w:val="24"/>
        </w:rPr>
        <w:t xml:space="preserve"> </w:t>
      </w:r>
      <w:r w:rsidR="00004F01">
        <w:rPr>
          <w:rFonts w:ascii="Arial" w:hAnsi="Arial" w:cs="Arial"/>
          <w:sz w:val="24"/>
          <w:szCs w:val="24"/>
        </w:rPr>
        <w:t>Councillor Robin Guest confirmed Friends of the Bailey Hill was one of the two charities to benefit from money raised from the Mayor’s</w:t>
      </w:r>
      <w:r w:rsidR="004314FB">
        <w:rPr>
          <w:rFonts w:ascii="Arial" w:hAnsi="Arial" w:cs="Arial"/>
          <w:sz w:val="24"/>
          <w:szCs w:val="24"/>
        </w:rPr>
        <w:t xml:space="preserve"> Charity Dinner Dance</w:t>
      </w:r>
      <w:r w:rsidR="00004F01">
        <w:rPr>
          <w:rFonts w:ascii="Arial" w:hAnsi="Arial" w:cs="Arial"/>
          <w:sz w:val="24"/>
          <w:szCs w:val="24"/>
        </w:rPr>
        <w:t xml:space="preserve">, this money would meet </w:t>
      </w:r>
      <w:r w:rsidR="004314FB">
        <w:rPr>
          <w:rFonts w:ascii="Arial" w:hAnsi="Arial" w:cs="Arial"/>
          <w:sz w:val="24"/>
          <w:szCs w:val="24"/>
        </w:rPr>
        <w:t>almost</w:t>
      </w:r>
      <w:r w:rsidR="00004F01">
        <w:rPr>
          <w:rFonts w:ascii="Arial" w:hAnsi="Arial" w:cs="Arial"/>
          <w:sz w:val="24"/>
          <w:szCs w:val="24"/>
        </w:rPr>
        <w:t xml:space="preserve"> half of the cost of the </w:t>
      </w:r>
      <w:r w:rsidR="004314FB">
        <w:rPr>
          <w:rFonts w:ascii="Arial" w:hAnsi="Arial" w:cs="Arial"/>
          <w:sz w:val="24"/>
          <w:szCs w:val="24"/>
        </w:rPr>
        <w:t>match funding.</w:t>
      </w:r>
    </w:p>
    <w:p w:rsidR="00004F01" w:rsidRDefault="00004F01" w:rsidP="00004F01">
      <w:pPr>
        <w:tabs>
          <w:tab w:val="left" w:pos="7710"/>
        </w:tabs>
        <w:suppressAutoHyphens/>
        <w:jc w:val="both"/>
        <w:rPr>
          <w:rFonts w:ascii="Arial" w:hAnsi="Arial" w:cs="Arial"/>
          <w:sz w:val="24"/>
          <w:szCs w:val="24"/>
        </w:rPr>
      </w:pPr>
    </w:p>
    <w:p w:rsidR="004314FB" w:rsidRDefault="004314FB" w:rsidP="00004F01">
      <w:pPr>
        <w:tabs>
          <w:tab w:val="left" w:pos="7710"/>
        </w:tabs>
        <w:suppressAutoHyphens/>
        <w:jc w:val="both"/>
        <w:rPr>
          <w:rFonts w:ascii="Arial" w:hAnsi="Arial" w:cs="Arial"/>
          <w:b/>
          <w:sz w:val="24"/>
          <w:szCs w:val="24"/>
        </w:rPr>
      </w:pPr>
      <w:r>
        <w:rPr>
          <w:rFonts w:ascii="Arial" w:hAnsi="Arial" w:cs="Arial"/>
          <w:b/>
          <w:sz w:val="24"/>
          <w:szCs w:val="24"/>
        </w:rPr>
        <w:t>Tourism Committee meeting 30</w:t>
      </w:r>
      <w:r w:rsidRPr="004314FB">
        <w:rPr>
          <w:rFonts w:ascii="Arial" w:hAnsi="Arial" w:cs="Arial"/>
          <w:b/>
          <w:sz w:val="24"/>
          <w:szCs w:val="24"/>
          <w:vertAlign w:val="superscript"/>
        </w:rPr>
        <w:t>th</w:t>
      </w:r>
      <w:r>
        <w:rPr>
          <w:rFonts w:ascii="Arial" w:hAnsi="Arial" w:cs="Arial"/>
          <w:b/>
          <w:sz w:val="24"/>
          <w:szCs w:val="24"/>
        </w:rPr>
        <w:t xml:space="preserve"> June 2014</w:t>
      </w:r>
    </w:p>
    <w:p w:rsidR="004314FB" w:rsidRPr="004314FB" w:rsidRDefault="004314FB" w:rsidP="00004F01">
      <w:pPr>
        <w:tabs>
          <w:tab w:val="left" w:pos="7710"/>
        </w:tabs>
        <w:suppressAutoHyphens/>
        <w:jc w:val="both"/>
        <w:rPr>
          <w:rFonts w:ascii="Arial" w:hAnsi="Arial" w:cs="Arial"/>
          <w:b/>
          <w:sz w:val="24"/>
          <w:szCs w:val="24"/>
        </w:rPr>
      </w:pPr>
    </w:p>
    <w:p w:rsidR="00004F01" w:rsidRDefault="00004F01" w:rsidP="00004F01">
      <w:pPr>
        <w:tabs>
          <w:tab w:val="left" w:pos="7710"/>
        </w:tabs>
        <w:suppressAutoHyphens/>
        <w:jc w:val="both"/>
        <w:rPr>
          <w:rFonts w:ascii="Arial" w:hAnsi="Arial" w:cs="Arial"/>
          <w:sz w:val="24"/>
          <w:szCs w:val="24"/>
        </w:rPr>
      </w:pPr>
      <w:r>
        <w:rPr>
          <w:rFonts w:ascii="Arial" w:hAnsi="Arial" w:cs="Arial"/>
          <w:sz w:val="24"/>
          <w:szCs w:val="24"/>
        </w:rPr>
        <w:t>4</w:t>
      </w:r>
      <w:r w:rsidR="00D65BC3">
        <w:rPr>
          <w:rFonts w:ascii="Arial" w:hAnsi="Arial" w:cs="Arial"/>
          <w:sz w:val="24"/>
          <w:szCs w:val="24"/>
        </w:rPr>
        <w:t>9</w:t>
      </w:r>
      <w:r>
        <w:rPr>
          <w:rFonts w:ascii="Arial" w:hAnsi="Arial" w:cs="Arial"/>
          <w:sz w:val="24"/>
          <w:szCs w:val="24"/>
        </w:rPr>
        <w:t>.</w:t>
      </w:r>
      <w:r w:rsidR="004314FB">
        <w:rPr>
          <w:rFonts w:ascii="Arial" w:hAnsi="Arial" w:cs="Arial"/>
          <w:sz w:val="24"/>
          <w:szCs w:val="24"/>
        </w:rPr>
        <w:t>4</w:t>
      </w:r>
      <w:r w:rsidRPr="000138A4">
        <w:rPr>
          <w:rFonts w:ascii="Arial" w:hAnsi="Arial" w:cs="Arial"/>
          <w:sz w:val="24"/>
          <w:szCs w:val="24"/>
        </w:rPr>
        <w:t xml:space="preserve"> </w:t>
      </w:r>
      <w:r w:rsidR="004314FB">
        <w:rPr>
          <w:rFonts w:ascii="Arial" w:hAnsi="Arial" w:cs="Arial"/>
          <w:sz w:val="24"/>
          <w:szCs w:val="24"/>
        </w:rPr>
        <w:t>M</w:t>
      </w:r>
      <w:r>
        <w:rPr>
          <w:rFonts w:ascii="Arial" w:hAnsi="Arial" w:cs="Arial"/>
          <w:sz w:val="24"/>
          <w:szCs w:val="24"/>
        </w:rPr>
        <w:t xml:space="preserve">inute </w:t>
      </w:r>
      <w:r w:rsidR="00487710">
        <w:rPr>
          <w:rFonts w:ascii="Arial" w:hAnsi="Arial" w:cs="Arial"/>
          <w:sz w:val="24"/>
          <w:szCs w:val="24"/>
        </w:rPr>
        <w:t xml:space="preserve">12 Marketing Mold - </w:t>
      </w:r>
      <w:r>
        <w:rPr>
          <w:rFonts w:ascii="Arial" w:hAnsi="Arial" w:cs="Arial"/>
          <w:sz w:val="24"/>
          <w:szCs w:val="24"/>
        </w:rPr>
        <w:t xml:space="preserve">Councillor Andrea Mearns </w:t>
      </w:r>
      <w:r w:rsidR="00487710">
        <w:rPr>
          <w:rFonts w:ascii="Arial" w:hAnsi="Arial" w:cs="Arial"/>
          <w:sz w:val="24"/>
          <w:szCs w:val="24"/>
        </w:rPr>
        <w:t>advised that Committee had also discussed which markets and media to use</w:t>
      </w:r>
      <w:r>
        <w:rPr>
          <w:rFonts w:ascii="Arial" w:hAnsi="Arial" w:cs="Arial"/>
          <w:sz w:val="24"/>
          <w:szCs w:val="24"/>
        </w:rPr>
        <w:t xml:space="preserve"> when marketing Mold</w:t>
      </w:r>
      <w:r w:rsidR="00487710">
        <w:rPr>
          <w:rFonts w:ascii="Arial" w:hAnsi="Arial" w:cs="Arial"/>
          <w:sz w:val="24"/>
          <w:szCs w:val="24"/>
        </w:rPr>
        <w:t>.  It had been suggested that</w:t>
      </w:r>
      <w:r>
        <w:rPr>
          <w:rFonts w:ascii="Arial" w:hAnsi="Arial" w:cs="Arial"/>
          <w:sz w:val="24"/>
          <w:szCs w:val="24"/>
        </w:rPr>
        <w:t xml:space="preserve"> North Wales Life </w:t>
      </w:r>
      <w:r w:rsidR="00487710">
        <w:rPr>
          <w:rFonts w:ascii="Arial" w:hAnsi="Arial" w:cs="Arial"/>
          <w:sz w:val="24"/>
          <w:szCs w:val="24"/>
        </w:rPr>
        <w:t>could</w:t>
      </w:r>
      <w:r>
        <w:rPr>
          <w:rFonts w:ascii="Arial" w:hAnsi="Arial" w:cs="Arial"/>
          <w:sz w:val="24"/>
          <w:szCs w:val="24"/>
        </w:rPr>
        <w:t xml:space="preserve"> be involved.</w:t>
      </w:r>
    </w:p>
    <w:p w:rsidR="00004F01" w:rsidRDefault="00004F01" w:rsidP="00004F01">
      <w:pPr>
        <w:tabs>
          <w:tab w:val="left" w:pos="7710"/>
        </w:tabs>
        <w:suppressAutoHyphens/>
        <w:jc w:val="both"/>
        <w:rPr>
          <w:rFonts w:ascii="Arial" w:hAnsi="Arial" w:cs="Arial"/>
          <w:sz w:val="24"/>
          <w:szCs w:val="24"/>
        </w:rPr>
      </w:pPr>
    </w:p>
    <w:p w:rsidR="00004F01" w:rsidRDefault="00004F01" w:rsidP="00004F01">
      <w:pPr>
        <w:tabs>
          <w:tab w:val="left" w:pos="7710"/>
        </w:tabs>
        <w:suppressAutoHyphens/>
        <w:jc w:val="both"/>
        <w:rPr>
          <w:rFonts w:ascii="Arial" w:hAnsi="Arial" w:cs="Arial"/>
          <w:sz w:val="24"/>
          <w:szCs w:val="24"/>
        </w:rPr>
      </w:pPr>
    </w:p>
    <w:p w:rsidR="00004F01" w:rsidRDefault="00D65BC3" w:rsidP="00004F01">
      <w:pPr>
        <w:suppressAutoHyphens/>
        <w:jc w:val="both"/>
        <w:rPr>
          <w:rFonts w:ascii="Arial" w:hAnsi="Arial" w:cs="Arial"/>
          <w:b/>
          <w:bCs/>
          <w:sz w:val="24"/>
          <w:szCs w:val="24"/>
        </w:rPr>
      </w:pPr>
      <w:r>
        <w:rPr>
          <w:rFonts w:ascii="Arial" w:hAnsi="Arial" w:cs="Arial"/>
          <w:b/>
          <w:bCs/>
          <w:sz w:val="24"/>
          <w:szCs w:val="24"/>
        </w:rPr>
        <w:t>50</w:t>
      </w:r>
      <w:r w:rsidR="00004F01" w:rsidRPr="00A144DD">
        <w:rPr>
          <w:rFonts w:ascii="Arial" w:hAnsi="Arial" w:cs="Arial"/>
          <w:b/>
          <w:bCs/>
          <w:sz w:val="24"/>
          <w:szCs w:val="24"/>
        </w:rPr>
        <w:t>.</w:t>
      </w:r>
      <w:r w:rsidR="00004F01" w:rsidRPr="00A144DD">
        <w:rPr>
          <w:rFonts w:ascii="Arial" w:hAnsi="Arial" w:cs="Arial"/>
          <w:b/>
          <w:bCs/>
          <w:sz w:val="24"/>
          <w:szCs w:val="24"/>
        </w:rPr>
        <w:tab/>
      </w:r>
      <w:r w:rsidR="00004F01">
        <w:rPr>
          <w:rFonts w:ascii="Arial" w:hAnsi="Arial" w:cs="Arial"/>
          <w:b/>
          <w:color w:val="000000"/>
          <w:sz w:val="24"/>
          <w:szCs w:val="24"/>
        </w:rPr>
        <w:t>REPORT OF TOWN CENTRE MANAGER</w:t>
      </w:r>
    </w:p>
    <w:p w:rsidR="00004F01" w:rsidRDefault="00004F01" w:rsidP="00004F01">
      <w:pPr>
        <w:suppressAutoHyphens/>
        <w:jc w:val="both"/>
        <w:rPr>
          <w:rFonts w:ascii="Arial" w:hAnsi="Arial" w:cs="Arial"/>
          <w:b/>
          <w:bCs/>
          <w:sz w:val="24"/>
          <w:szCs w:val="24"/>
        </w:rPr>
      </w:pPr>
    </w:p>
    <w:p w:rsidR="00004F01" w:rsidRPr="001018C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sidRPr="001018C1">
        <w:rPr>
          <w:rFonts w:cs="Arial"/>
          <w:lang w:val="en-GB"/>
        </w:rPr>
        <w:t>The Town Centre Manager presented a verbal report to the Council.</w:t>
      </w:r>
    </w:p>
    <w:p w:rsidR="00004F01" w:rsidRPr="001018C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sidRPr="001018C1">
        <w:rPr>
          <w:rFonts w:cs="Arial"/>
          <w:lang w:val="en-GB"/>
        </w:rPr>
        <w:t>The Town Centre Manager</w:t>
      </w:r>
      <w:r>
        <w:rPr>
          <w:rFonts w:cs="Arial"/>
          <w:lang w:val="en-GB"/>
        </w:rPr>
        <w:t xml:space="preserve"> informed the Council</w:t>
      </w:r>
      <w:r w:rsidR="00487710">
        <w:rPr>
          <w:rFonts w:cs="Arial"/>
          <w:lang w:val="en-GB"/>
        </w:rPr>
        <w:t xml:space="preserve"> that</w:t>
      </w:r>
      <w:r>
        <w:rPr>
          <w:rFonts w:cs="Arial"/>
          <w:lang w:val="en-GB"/>
        </w:rPr>
        <w:t xml:space="preserve"> the initial draft of the visitor survey was looking positive with over 600 surveys being completed.   Town Centre Manager, Town Clerk and </w:t>
      </w:r>
      <w:r w:rsidR="00487710">
        <w:rPr>
          <w:rFonts w:cs="Arial"/>
          <w:lang w:val="en-GB"/>
        </w:rPr>
        <w:t>sub group</w:t>
      </w:r>
      <w:r>
        <w:rPr>
          <w:rFonts w:cs="Arial"/>
          <w:lang w:val="en-GB"/>
        </w:rPr>
        <w:t xml:space="preserve"> met with Flintshire County Council on the 15</w:t>
      </w:r>
      <w:r w:rsidRPr="005B47B1">
        <w:rPr>
          <w:rFonts w:cs="Arial"/>
          <w:vertAlign w:val="superscript"/>
          <w:lang w:val="en-GB"/>
        </w:rPr>
        <w:t>th</w:t>
      </w:r>
      <w:r>
        <w:rPr>
          <w:rFonts w:cs="Arial"/>
          <w:lang w:val="en-GB"/>
        </w:rPr>
        <w:t xml:space="preserve"> July to discuss car parking and the initial survey results relating to parking.  When the survey</w:t>
      </w:r>
      <w:r w:rsidR="00487710">
        <w:rPr>
          <w:rFonts w:cs="Arial"/>
          <w:lang w:val="en-GB"/>
        </w:rPr>
        <w:t xml:space="preserve"> is </w:t>
      </w:r>
      <w:r w:rsidR="008C228C">
        <w:rPr>
          <w:rFonts w:cs="Arial"/>
          <w:lang w:val="en-GB"/>
        </w:rPr>
        <w:t>approved it</w:t>
      </w:r>
      <w:r w:rsidR="00487710">
        <w:rPr>
          <w:rFonts w:cs="Arial"/>
          <w:lang w:val="en-GB"/>
        </w:rPr>
        <w:t xml:space="preserve"> will be shared with the Tourism Committee.</w:t>
      </w:r>
      <w:r>
        <w:rPr>
          <w:rFonts w:cs="Arial"/>
          <w:lang w:val="en-GB"/>
        </w:rPr>
        <w:t xml:space="preserve"> </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r w:rsidRPr="001018C1">
        <w:rPr>
          <w:rFonts w:cs="Arial"/>
          <w:lang w:val="en-GB"/>
        </w:rPr>
        <w:t>The Town Centre Manager</w:t>
      </w:r>
      <w:r w:rsidR="00487710">
        <w:rPr>
          <w:rFonts w:cs="Arial"/>
          <w:lang w:val="en-GB"/>
        </w:rPr>
        <w:t xml:space="preserve"> advised members that he</w:t>
      </w:r>
      <w:r>
        <w:rPr>
          <w:rFonts w:cs="Arial"/>
          <w:lang w:val="en-GB"/>
        </w:rPr>
        <w:t xml:space="preserve"> is in discussions with </w:t>
      </w:r>
      <w:r>
        <w:rPr>
          <w:color w:val="211F21"/>
          <w:spacing w:val="-3"/>
        </w:rPr>
        <w:t xml:space="preserve">Dwr Cymru/Welsh Water </w:t>
      </w:r>
      <w:r w:rsidR="00487710">
        <w:rPr>
          <w:color w:val="211F21"/>
          <w:spacing w:val="-3"/>
        </w:rPr>
        <w:t xml:space="preserve">seeking </w:t>
      </w:r>
      <w:r>
        <w:rPr>
          <w:color w:val="211F21"/>
          <w:spacing w:val="-3"/>
        </w:rPr>
        <w:t>support</w:t>
      </w:r>
      <w:r w:rsidR="00487710">
        <w:rPr>
          <w:color w:val="211F21"/>
          <w:spacing w:val="-3"/>
        </w:rPr>
        <w:t xml:space="preserve"> for the</w:t>
      </w:r>
      <w:r>
        <w:rPr>
          <w:color w:val="211F21"/>
          <w:spacing w:val="-3"/>
        </w:rPr>
        <w:t xml:space="preserve"> town during the period when works are being carried out to the pipes</w:t>
      </w:r>
      <w:r w:rsidR="00487710">
        <w:rPr>
          <w:color w:val="211F21"/>
          <w:spacing w:val="-3"/>
        </w:rPr>
        <w:t>,</w:t>
      </w:r>
      <w:r>
        <w:rPr>
          <w:color w:val="211F21"/>
          <w:spacing w:val="-3"/>
        </w:rPr>
        <w:t xml:space="preserve"> looking </w:t>
      </w:r>
      <w:r w:rsidR="00487710">
        <w:rPr>
          <w:color w:val="211F21"/>
          <w:spacing w:val="-3"/>
        </w:rPr>
        <w:t>at</w:t>
      </w:r>
      <w:r>
        <w:rPr>
          <w:color w:val="211F21"/>
          <w:spacing w:val="-3"/>
        </w:rPr>
        <w:t xml:space="preserve"> a marketing campaign with Dwr Cymru/Welsh Water to benefit the town.</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211F21"/>
          <w:spacing w:val="-3"/>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sidRPr="00CF28EA">
        <w:rPr>
          <w:color w:val="211F21"/>
          <w:spacing w:val="-3"/>
        </w:rPr>
        <w:t xml:space="preserve">The Town Centre Manager gave an update on </w:t>
      </w:r>
      <w:r w:rsidR="00487710">
        <w:rPr>
          <w:color w:val="211F21"/>
          <w:spacing w:val="-3"/>
        </w:rPr>
        <w:t xml:space="preserve">the Cadwyn Clwyd/Flintshire County Council funded projects advising </w:t>
      </w:r>
      <w:r w:rsidR="008C228C">
        <w:rPr>
          <w:color w:val="211F21"/>
          <w:spacing w:val="-3"/>
        </w:rPr>
        <w:t xml:space="preserve">that </w:t>
      </w:r>
      <w:r w:rsidR="008C228C">
        <w:rPr>
          <w:rFonts w:cs="Arial"/>
          <w:lang w:val="en-GB"/>
        </w:rPr>
        <w:t>he</w:t>
      </w:r>
      <w:r>
        <w:rPr>
          <w:rFonts w:cs="Arial"/>
          <w:lang w:val="en-GB"/>
        </w:rPr>
        <w:t xml:space="preserve"> was waiting for an independent review of the Gateway designs as to what was acceptable and not acceptable on the signs.   The Town Map was progressing well and a further meeting to discuss the information required on the map would be held with the Tourism Committee.</w:t>
      </w:r>
      <w:r w:rsidR="00487710">
        <w:rPr>
          <w:rFonts w:cs="Arial"/>
          <w:lang w:val="en-GB"/>
        </w:rPr>
        <w:t xml:space="preserve">  </w:t>
      </w:r>
      <w:r>
        <w:rPr>
          <w:rFonts w:cs="Arial"/>
          <w:lang w:val="en-GB"/>
        </w:rPr>
        <w:t>The Bailey Hill access</w:t>
      </w:r>
      <w:r w:rsidR="00487710">
        <w:rPr>
          <w:rFonts w:cs="Arial"/>
          <w:lang w:val="en-GB"/>
        </w:rPr>
        <w:t xml:space="preserve"> </w:t>
      </w:r>
      <w:r w:rsidR="008C228C">
        <w:rPr>
          <w:rFonts w:cs="Arial"/>
          <w:lang w:val="en-GB"/>
        </w:rPr>
        <w:t>feasibility</w:t>
      </w:r>
      <w:r>
        <w:rPr>
          <w:rFonts w:cs="Arial"/>
          <w:lang w:val="en-GB"/>
        </w:rPr>
        <w:t xml:space="preserve"> was now underway</w:t>
      </w:r>
      <w:r w:rsidR="00487710">
        <w:rPr>
          <w:rFonts w:cs="Arial"/>
          <w:lang w:val="en-GB"/>
        </w:rPr>
        <w:t xml:space="preserve"> which the Town Centre Manager confirmed does include the war memorial</w:t>
      </w:r>
      <w:r>
        <w:rPr>
          <w:rFonts w:cs="Arial"/>
          <w:lang w:val="en-GB"/>
        </w:rPr>
        <w:t>.</w:t>
      </w:r>
      <w:r w:rsidR="00487710">
        <w:rPr>
          <w:rFonts w:cs="Arial"/>
          <w:lang w:val="en-GB"/>
        </w:rPr>
        <w:t xml:space="preserve">  The Town Centre Manager advised that the </w:t>
      </w:r>
      <w:r>
        <w:rPr>
          <w:rFonts w:cs="Arial"/>
          <w:lang w:val="en-GB"/>
        </w:rPr>
        <w:t>New Street parking redesign was underway and would include additional bus parking and pedestrian walkway to the Glanrafon Surgery</w:t>
      </w:r>
      <w:r w:rsidR="00487710">
        <w:rPr>
          <w:rFonts w:cs="Arial"/>
          <w:lang w:val="en-GB"/>
        </w:rPr>
        <w:t>.</w:t>
      </w:r>
    </w:p>
    <w:p w:rsidR="00487710" w:rsidRDefault="00487710"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487710"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The Town Centre Manager reminded members that t</w:t>
      </w:r>
      <w:r w:rsidR="00004F01">
        <w:rPr>
          <w:rFonts w:cs="Arial"/>
          <w:lang w:val="en-GB"/>
        </w:rPr>
        <w:t xml:space="preserve">he Blues &amp; Soul Festival was fast approaching and ticket sales were going well with people from all over the country purchasing tickets.  The Town Centre Manager </w:t>
      </w:r>
      <w:r>
        <w:rPr>
          <w:rFonts w:cs="Arial"/>
          <w:lang w:val="en-GB"/>
        </w:rPr>
        <w:t>informed members</w:t>
      </w:r>
      <w:r w:rsidR="00004F01">
        <w:rPr>
          <w:rFonts w:cs="Arial"/>
          <w:lang w:val="en-GB"/>
        </w:rPr>
        <w:t xml:space="preserve"> if they would like to volunteer at the event to speak to Councillor </w:t>
      </w:r>
      <w:r>
        <w:rPr>
          <w:rFonts w:cs="Arial"/>
          <w:lang w:val="en-GB"/>
        </w:rPr>
        <w:t xml:space="preserve">Bryan </w:t>
      </w:r>
      <w:r w:rsidR="00004F01">
        <w:rPr>
          <w:rFonts w:cs="Arial"/>
          <w:lang w:val="en-GB"/>
        </w:rPr>
        <w:t>Grew.</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487710"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The Town Centre Manager advised that he had been informed by Flintshire Count Councils</w:t>
      </w:r>
      <w:r w:rsidR="00004F01">
        <w:rPr>
          <w:rFonts w:cs="Arial"/>
          <w:lang w:val="en-GB"/>
        </w:rPr>
        <w:t xml:space="preserve"> Planning Department that they were strongly against the initial design for the tourist information points which had been approved by the Tourism Committee</w:t>
      </w:r>
      <w:r>
        <w:rPr>
          <w:rFonts w:cs="Arial"/>
          <w:lang w:val="en-GB"/>
        </w:rPr>
        <w:t xml:space="preserve">.  The </w:t>
      </w:r>
      <w:r w:rsidR="00004F01">
        <w:rPr>
          <w:rFonts w:cs="Arial"/>
          <w:lang w:val="en-GB"/>
        </w:rPr>
        <w:t xml:space="preserve">Planning Department were concerned </w:t>
      </w:r>
      <w:r>
        <w:rPr>
          <w:rFonts w:cs="Arial"/>
          <w:lang w:val="en-GB"/>
        </w:rPr>
        <w:t>about</w:t>
      </w:r>
      <w:r w:rsidR="00004F01">
        <w:rPr>
          <w:rFonts w:cs="Arial"/>
          <w:lang w:val="en-GB"/>
        </w:rPr>
        <w:t xml:space="preserve"> the height of the sign, they would be too tall for some locations and not in keeping with the surrounding</w:t>
      </w:r>
      <w:r>
        <w:rPr>
          <w:rFonts w:cs="Arial"/>
          <w:lang w:val="en-GB"/>
        </w:rPr>
        <w:t xml:space="preserve"> area.</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 xml:space="preserve">Councillor Brian Lloyd asked the Town Centre Manager why parking attendants where working on Sundays.  </w:t>
      </w:r>
      <w:r w:rsidR="00487710">
        <w:rPr>
          <w:rFonts w:cs="Arial"/>
          <w:lang w:val="en-GB"/>
        </w:rPr>
        <w:t>The Town Centre Manager advised that</w:t>
      </w:r>
      <w:r>
        <w:rPr>
          <w:rFonts w:cs="Arial"/>
          <w:lang w:val="en-GB"/>
        </w:rPr>
        <w:t xml:space="preserve"> certain areas within the town </w:t>
      </w:r>
      <w:r w:rsidR="008B6388">
        <w:rPr>
          <w:rFonts w:cs="Arial"/>
          <w:lang w:val="en-GB"/>
        </w:rPr>
        <w:t xml:space="preserve">and wider County </w:t>
      </w:r>
      <w:r>
        <w:rPr>
          <w:rFonts w:cs="Arial"/>
          <w:lang w:val="en-GB"/>
        </w:rPr>
        <w:t xml:space="preserve">needed 24 hour parking </w:t>
      </w:r>
      <w:r w:rsidR="00487710">
        <w:rPr>
          <w:rFonts w:cs="Arial"/>
          <w:lang w:val="en-GB"/>
        </w:rPr>
        <w:t>enforcement.</w:t>
      </w:r>
      <w:r>
        <w:rPr>
          <w:rFonts w:cs="Arial"/>
          <w:lang w:val="en-GB"/>
        </w:rPr>
        <w:t xml:space="preserve">  </w:t>
      </w:r>
      <w:r w:rsidR="00487710">
        <w:rPr>
          <w:rFonts w:cs="Arial"/>
          <w:lang w:val="en-GB"/>
        </w:rPr>
        <w:t xml:space="preserve"> </w:t>
      </w:r>
    </w:p>
    <w:p w:rsidR="00487710" w:rsidRDefault="00487710"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Councillor Brian Lloyd highlighted the matter of litter on top of the canopy between HSBC Bank and McColl</w:t>
      </w:r>
      <w:r w:rsidR="00487710">
        <w:rPr>
          <w:rFonts w:cs="Arial"/>
          <w:lang w:val="en-GB"/>
        </w:rPr>
        <w:t>’</w:t>
      </w:r>
      <w:r>
        <w:rPr>
          <w:rFonts w:cs="Arial"/>
          <w:lang w:val="en-GB"/>
        </w:rPr>
        <w:t xml:space="preserve">s and also a few panes were cracked and needed replacing.  The Town Centre Manager agreed to </w:t>
      </w:r>
      <w:r w:rsidR="00487710">
        <w:rPr>
          <w:rFonts w:cs="Arial"/>
          <w:lang w:val="en-GB"/>
        </w:rPr>
        <w:t>inform</w:t>
      </w:r>
      <w:r>
        <w:rPr>
          <w:rFonts w:cs="Arial"/>
          <w:lang w:val="en-GB"/>
        </w:rPr>
        <w:t xml:space="preserve"> Streetscene regarding the canopy, the bus station and the doorway next to the Cheshire</w:t>
      </w:r>
      <w:r w:rsidR="00487710">
        <w:rPr>
          <w:rFonts w:cs="Arial"/>
          <w:lang w:val="en-GB"/>
        </w:rPr>
        <w:t xml:space="preserve"> Building Society</w:t>
      </w:r>
      <w:r>
        <w:rPr>
          <w:rFonts w:cs="Arial"/>
          <w:lang w:val="en-GB"/>
        </w:rPr>
        <w:t xml:space="preserve"> which had also been noted as requiring rubbish clearance.</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 xml:space="preserve">Councillor Brian Lloyd asked whether there were any plans for Mold to be involved in the </w:t>
      </w:r>
      <w:r w:rsidR="00487710">
        <w:rPr>
          <w:rFonts w:cs="Arial"/>
          <w:lang w:val="en-GB"/>
        </w:rPr>
        <w:t>“</w:t>
      </w:r>
      <w:r>
        <w:rPr>
          <w:rFonts w:cs="Arial"/>
          <w:lang w:val="en-GB"/>
        </w:rPr>
        <w:t>Support your High Street</w:t>
      </w:r>
      <w:r w:rsidR="00487710">
        <w:rPr>
          <w:rFonts w:cs="Arial"/>
          <w:lang w:val="en-GB"/>
        </w:rPr>
        <w:t>”</w:t>
      </w:r>
      <w:r>
        <w:rPr>
          <w:rFonts w:cs="Arial"/>
          <w:lang w:val="en-GB"/>
        </w:rPr>
        <w:t xml:space="preserve"> campaign which will run from 20</w:t>
      </w:r>
      <w:r w:rsidRPr="006428AB">
        <w:rPr>
          <w:lang w:val="en-GB"/>
        </w:rPr>
        <w:t xml:space="preserve">th </w:t>
      </w:r>
      <w:r w:rsidRPr="006428AB">
        <w:rPr>
          <w:rFonts w:cs="Arial"/>
          <w:lang w:val="en-GB"/>
        </w:rPr>
        <w:t>to 27</w:t>
      </w:r>
      <w:r>
        <w:rPr>
          <w:rFonts w:cs="Arial"/>
          <w:lang w:val="en-GB"/>
        </w:rPr>
        <w:t>th</w:t>
      </w:r>
      <w:r w:rsidRPr="006428AB">
        <w:rPr>
          <w:rFonts w:cs="Arial"/>
          <w:lang w:val="en-GB"/>
        </w:rPr>
        <w:t xml:space="preserve"> September 2014.</w:t>
      </w:r>
      <w:r>
        <w:rPr>
          <w:rFonts w:cs="Arial"/>
          <w:lang w:val="en-GB"/>
        </w:rPr>
        <w:t xml:space="preserve">  The Town Centre Manager confirmed he had a meeting regarding the campaign on 24</w:t>
      </w:r>
      <w:r w:rsidRPr="006428AB">
        <w:rPr>
          <w:rFonts w:cs="Arial"/>
          <w:vertAlign w:val="superscript"/>
          <w:lang w:val="en-GB"/>
        </w:rPr>
        <w:t>th</w:t>
      </w:r>
      <w:r>
        <w:rPr>
          <w:rFonts w:cs="Arial"/>
          <w:lang w:val="en-GB"/>
        </w:rPr>
        <w:t xml:space="preserve"> July to link the campaign in with the Food &amp; Drink Festival.</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Councillor Andrea Mearns raised the subject of the tourist information points and confirmed the same design which the Tourism Committee had chosen, a “t</w:t>
      </w:r>
      <w:r w:rsidRPr="006428AB">
        <w:rPr>
          <w:rFonts w:cs="Arial"/>
          <w:lang w:val="en-GB"/>
        </w:rPr>
        <w:t>oblerone</w:t>
      </w:r>
      <w:r>
        <w:rPr>
          <w:rFonts w:cs="Arial"/>
          <w:lang w:val="en-GB"/>
        </w:rPr>
        <w:t>”, 3 sided design was used in towns such as Liverpool, Chester and Stratford.</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t>Councillor Chris Bithell suggested a meeting to be arranged with Flintshire County Council</w:t>
      </w:r>
      <w:r w:rsidR="00487710">
        <w:rPr>
          <w:rFonts w:cs="Arial"/>
          <w:lang w:val="en-GB"/>
        </w:rPr>
        <w:t>’s</w:t>
      </w:r>
      <w:r>
        <w:rPr>
          <w:rFonts w:cs="Arial"/>
          <w:lang w:val="en-GB"/>
        </w:rPr>
        <w:t xml:space="preserve"> Conservation Officer to hear his concerns regarding the design, the Town Centre Manager agreed to take forward and arrange as soon as possible.</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r>
        <w:rPr>
          <w:rFonts w:cs="Arial"/>
          <w:lang w:val="en-GB"/>
        </w:rPr>
        <w:lastRenderedPageBreak/>
        <w:t xml:space="preserve">Councillor Robin Guest </w:t>
      </w:r>
      <w:r w:rsidR="00487710">
        <w:rPr>
          <w:rFonts w:cs="Arial"/>
          <w:lang w:val="en-GB"/>
        </w:rPr>
        <w:t>advised members that delegated power would be needed to take forward a planning application.  The Clerk advised that the Tourism Committee have delegated power to decide a course of action following the meeting with the Conservation Officer.</w:t>
      </w:r>
    </w:p>
    <w:p w:rsidR="00004F01" w:rsidRDefault="00004F01" w:rsidP="00004F01">
      <w:pPr>
        <w:pStyle w:val="DefaultText"/>
        <w:suppressAutoHyphens/>
        <w:ind w:left="567"/>
        <w:jc w:val="both"/>
        <w:rPr>
          <w:rFonts w:cs="Arial"/>
          <w:szCs w:val="24"/>
        </w:rPr>
      </w:pPr>
    </w:p>
    <w:p w:rsidR="00004F01" w:rsidRDefault="00004F01" w:rsidP="00004F01">
      <w:pPr>
        <w:pStyle w:val="DefaultText"/>
        <w:suppressAutoHyphens/>
        <w:jc w:val="both"/>
        <w:rPr>
          <w:rFonts w:cs="Arial"/>
          <w:color w:val="000000"/>
          <w:szCs w:val="24"/>
          <w:lang w:val="en-GB"/>
        </w:rPr>
      </w:pPr>
      <w:r>
        <w:rPr>
          <w:rFonts w:cs="Arial"/>
          <w:b/>
          <w:color w:val="000000"/>
          <w:szCs w:val="24"/>
          <w:lang w:val="en-GB"/>
        </w:rPr>
        <w:t xml:space="preserve">Resolved:  </w:t>
      </w:r>
      <w:r>
        <w:rPr>
          <w:rFonts w:cs="Arial"/>
          <w:color w:val="000000"/>
          <w:szCs w:val="24"/>
          <w:lang w:val="en-GB"/>
        </w:rPr>
        <w:t>It was resolved:</w:t>
      </w:r>
    </w:p>
    <w:p w:rsidR="00BE1842" w:rsidRDefault="00BE1842" w:rsidP="00004F01">
      <w:pPr>
        <w:pStyle w:val="DefaultText"/>
        <w:suppressAutoHyphens/>
        <w:jc w:val="both"/>
        <w:rPr>
          <w:rFonts w:cs="Arial"/>
          <w:color w:val="000000"/>
          <w:szCs w:val="24"/>
          <w:lang w:val="en-GB"/>
        </w:rPr>
      </w:pPr>
    </w:p>
    <w:p w:rsidR="00BE1842" w:rsidRDefault="00BE1842" w:rsidP="00004F01">
      <w:pPr>
        <w:pStyle w:val="DefaultText"/>
        <w:numPr>
          <w:ilvl w:val="0"/>
          <w:numId w:val="10"/>
        </w:numPr>
        <w:suppressAutoHyphens/>
        <w:ind w:left="720"/>
        <w:jc w:val="both"/>
        <w:rPr>
          <w:rFonts w:cs="Arial"/>
          <w:color w:val="000000"/>
          <w:szCs w:val="24"/>
          <w:lang w:val="en-GB"/>
        </w:rPr>
      </w:pPr>
      <w:r w:rsidRPr="00BE1842">
        <w:rPr>
          <w:rFonts w:cs="Arial"/>
          <w:color w:val="000000"/>
          <w:szCs w:val="24"/>
          <w:lang w:val="en-GB"/>
        </w:rPr>
        <w:t>To approve the report of the Town Centre Manager</w:t>
      </w:r>
      <w:r>
        <w:rPr>
          <w:rFonts w:cs="Arial"/>
          <w:color w:val="000000"/>
          <w:szCs w:val="24"/>
          <w:lang w:val="en-GB"/>
        </w:rPr>
        <w:t xml:space="preserve">; </w:t>
      </w:r>
    </w:p>
    <w:p w:rsidR="00004F01" w:rsidRPr="00BE1842" w:rsidRDefault="00BE1842" w:rsidP="00004F01">
      <w:pPr>
        <w:pStyle w:val="DefaultText"/>
        <w:numPr>
          <w:ilvl w:val="0"/>
          <w:numId w:val="10"/>
        </w:numPr>
        <w:suppressAutoHyphens/>
        <w:ind w:left="720"/>
        <w:jc w:val="both"/>
        <w:rPr>
          <w:rFonts w:cs="Arial"/>
          <w:color w:val="000000"/>
          <w:szCs w:val="24"/>
          <w:lang w:val="en-GB"/>
        </w:rPr>
      </w:pPr>
      <w:r>
        <w:rPr>
          <w:rFonts w:cs="Arial"/>
          <w:color w:val="000000"/>
          <w:szCs w:val="24"/>
          <w:lang w:val="en-GB"/>
        </w:rPr>
        <w:t>That t</w:t>
      </w:r>
      <w:r w:rsidR="00004F01" w:rsidRPr="00BE1842">
        <w:rPr>
          <w:rFonts w:cs="Arial"/>
          <w:color w:val="000000"/>
          <w:szCs w:val="24"/>
          <w:lang w:val="en-GB"/>
        </w:rPr>
        <w:t xml:space="preserve">he Town Centre Manager would arrange a meeting with </w:t>
      </w:r>
      <w:r w:rsidR="00487710" w:rsidRPr="00BE1842">
        <w:rPr>
          <w:rFonts w:cs="Arial"/>
          <w:color w:val="000000"/>
          <w:szCs w:val="24"/>
          <w:lang w:val="en-GB"/>
        </w:rPr>
        <w:t>the Conservation officer</w:t>
      </w:r>
      <w:r w:rsidR="00004F01" w:rsidRPr="00BE1842">
        <w:rPr>
          <w:rFonts w:cs="Arial"/>
          <w:color w:val="000000"/>
          <w:szCs w:val="24"/>
          <w:lang w:val="en-GB"/>
        </w:rPr>
        <w:t xml:space="preserve"> from Flintshire County Council to meet with members of the Tourism Committee to discuss further.</w:t>
      </w:r>
    </w:p>
    <w:p w:rsidR="00004F01" w:rsidRPr="00AA5797" w:rsidRDefault="00004F01" w:rsidP="00004F01">
      <w:pPr>
        <w:pStyle w:val="DefaultText"/>
        <w:suppressAutoHyphens/>
        <w:ind w:left="567"/>
        <w:jc w:val="both"/>
        <w:rPr>
          <w:rFonts w:cs="Arial"/>
          <w:szCs w:val="24"/>
        </w:rPr>
      </w:pPr>
    </w:p>
    <w:p w:rsidR="00004F01" w:rsidRDefault="00004F01" w:rsidP="00004F01">
      <w:pPr>
        <w:pStyle w:val="DefaultText"/>
        <w:suppressAutoHyphens/>
        <w:ind w:left="567"/>
        <w:jc w:val="both"/>
        <w:rPr>
          <w:rFonts w:cs="Arial"/>
          <w:b/>
          <w:szCs w:val="24"/>
        </w:rPr>
      </w:pPr>
    </w:p>
    <w:p w:rsidR="00004F01" w:rsidRDefault="00004F01" w:rsidP="00004F01">
      <w:pPr>
        <w:pStyle w:val="DefaultText"/>
        <w:suppressAutoHyphens/>
        <w:jc w:val="both"/>
        <w:rPr>
          <w:rFonts w:cs="Arial"/>
          <w:b/>
          <w:szCs w:val="24"/>
        </w:rPr>
      </w:pPr>
      <w:r w:rsidRPr="000A37D3">
        <w:rPr>
          <w:rFonts w:cs="Arial"/>
          <w:b/>
          <w:szCs w:val="24"/>
        </w:rPr>
        <w:t xml:space="preserve">The </w:t>
      </w:r>
      <w:r>
        <w:rPr>
          <w:rFonts w:cs="Arial"/>
          <w:b/>
          <w:szCs w:val="24"/>
        </w:rPr>
        <w:t>Town Centre Manager left</w:t>
      </w:r>
      <w:r w:rsidR="00BE1842">
        <w:rPr>
          <w:rFonts w:cs="Arial"/>
          <w:b/>
          <w:szCs w:val="24"/>
        </w:rPr>
        <w:t xml:space="preserve"> the meeting</w:t>
      </w:r>
      <w:r>
        <w:rPr>
          <w:rFonts w:cs="Arial"/>
          <w:b/>
          <w:szCs w:val="24"/>
        </w:rPr>
        <w:t xml:space="preserve"> at 7.50pm</w:t>
      </w:r>
    </w:p>
    <w:p w:rsidR="00004F01" w:rsidRPr="008D3BAB" w:rsidRDefault="00004F01" w:rsidP="00004F01">
      <w:pPr>
        <w:pStyle w:val="DefaultText"/>
        <w:suppressAutoHyphens/>
        <w:jc w:val="both"/>
        <w:rPr>
          <w:rFonts w:cs="Arial"/>
          <w:b/>
          <w:bCs/>
          <w:w w:val="105"/>
          <w:lang w:val="en-GB"/>
        </w:rPr>
      </w:pPr>
    </w:p>
    <w:p w:rsidR="00BE1842" w:rsidRPr="00BE1842" w:rsidRDefault="00004F01" w:rsidP="00BE1842">
      <w:pPr>
        <w:widowControl w:val="0"/>
        <w:tabs>
          <w:tab w:val="left" w:pos="396"/>
        </w:tabs>
        <w:overflowPunct/>
        <w:autoSpaceDE/>
        <w:autoSpaceDN/>
        <w:adjustRightInd/>
        <w:ind w:left="-138"/>
        <w:jc w:val="both"/>
        <w:textAlignment w:val="auto"/>
        <w:rPr>
          <w:rFonts w:ascii="Arial"/>
          <w:b/>
          <w:w w:val="105"/>
          <w:sz w:val="24"/>
          <w:szCs w:val="24"/>
        </w:rPr>
      </w:pPr>
      <w:r w:rsidRPr="008D3BAB">
        <w:rPr>
          <w:rFonts w:ascii="Arial" w:hAnsi="Arial" w:cs="Arial"/>
          <w:b/>
          <w:bCs/>
          <w:w w:val="105"/>
          <w:sz w:val="24"/>
        </w:rPr>
        <w:t>5</w:t>
      </w:r>
      <w:r w:rsidR="00D65BC3">
        <w:rPr>
          <w:rFonts w:ascii="Arial" w:hAnsi="Arial" w:cs="Arial"/>
          <w:b/>
          <w:bCs/>
          <w:w w:val="105"/>
          <w:sz w:val="24"/>
        </w:rPr>
        <w:t>1</w:t>
      </w:r>
      <w:r>
        <w:rPr>
          <w:rFonts w:cs="Arial"/>
          <w:b/>
          <w:bCs/>
          <w:szCs w:val="24"/>
        </w:rPr>
        <w:t>.</w:t>
      </w:r>
      <w:r w:rsidRPr="00251975">
        <w:rPr>
          <w:rFonts w:cs="Arial"/>
          <w:b/>
          <w:bCs/>
          <w:szCs w:val="24"/>
        </w:rPr>
        <w:t xml:space="preserve"> </w:t>
      </w:r>
      <w:r>
        <w:rPr>
          <w:rFonts w:cs="Arial"/>
          <w:b/>
          <w:bCs/>
          <w:szCs w:val="24"/>
        </w:rPr>
        <w:t xml:space="preserve"> </w:t>
      </w:r>
      <w:r w:rsidRPr="00BE1842">
        <w:rPr>
          <w:rFonts w:ascii="Arial"/>
          <w:b/>
          <w:w w:val="105"/>
          <w:sz w:val="24"/>
          <w:szCs w:val="24"/>
        </w:rPr>
        <w:t>ACCOUNTS</w:t>
      </w:r>
      <w:r w:rsidRPr="00BE1842">
        <w:rPr>
          <w:rFonts w:ascii="Arial"/>
          <w:b/>
          <w:spacing w:val="1"/>
          <w:w w:val="105"/>
          <w:sz w:val="24"/>
          <w:szCs w:val="24"/>
        </w:rPr>
        <w:t xml:space="preserve"> </w:t>
      </w:r>
      <w:r w:rsidRPr="00BE1842">
        <w:rPr>
          <w:rFonts w:ascii="Arial"/>
          <w:b/>
          <w:w w:val="105"/>
          <w:sz w:val="24"/>
          <w:szCs w:val="24"/>
        </w:rPr>
        <w:t>2013/14</w:t>
      </w:r>
      <w:r w:rsidRPr="00BE1842">
        <w:rPr>
          <w:rFonts w:ascii="Arial"/>
          <w:b/>
          <w:spacing w:val="-18"/>
          <w:w w:val="105"/>
          <w:sz w:val="24"/>
          <w:szCs w:val="24"/>
        </w:rPr>
        <w:t xml:space="preserve"> </w:t>
      </w:r>
      <w:r w:rsidRPr="00BE1842">
        <w:rPr>
          <w:rFonts w:ascii="Arial"/>
          <w:b/>
          <w:w w:val="105"/>
          <w:sz w:val="24"/>
          <w:szCs w:val="24"/>
        </w:rPr>
        <w:t>-</w:t>
      </w:r>
      <w:r w:rsidRPr="00BE1842">
        <w:rPr>
          <w:rFonts w:ascii="Arial"/>
          <w:b/>
          <w:spacing w:val="-40"/>
          <w:w w:val="105"/>
          <w:sz w:val="24"/>
          <w:szCs w:val="24"/>
        </w:rPr>
        <w:t xml:space="preserve"> </w:t>
      </w:r>
      <w:r w:rsidRPr="00BE1842">
        <w:rPr>
          <w:rFonts w:ascii="Arial"/>
          <w:b/>
          <w:w w:val="105"/>
          <w:sz w:val="24"/>
          <w:szCs w:val="24"/>
        </w:rPr>
        <w:t>QUARTERLY</w:t>
      </w:r>
      <w:r w:rsidRPr="00BE1842">
        <w:rPr>
          <w:rFonts w:ascii="Arial"/>
          <w:b/>
          <w:spacing w:val="-4"/>
          <w:w w:val="105"/>
          <w:sz w:val="24"/>
          <w:szCs w:val="24"/>
        </w:rPr>
        <w:t xml:space="preserve"> </w:t>
      </w:r>
      <w:r w:rsidRPr="00BE1842">
        <w:rPr>
          <w:rFonts w:ascii="Arial"/>
          <w:b/>
          <w:w w:val="105"/>
          <w:sz w:val="24"/>
          <w:szCs w:val="24"/>
        </w:rPr>
        <w:t>REVIEW</w:t>
      </w:r>
    </w:p>
    <w:p w:rsidR="00BE1842" w:rsidRPr="00BE1842" w:rsidRDefault="00BE1842" w:rsidP="00BE1842">
      <w:pPr>
        <w:widowControl w:val="0"/>
        <w:tabs>
          <w:tab w:val="left" w:pos="396"/>
        </w:tabs>
        <w:overflowPunct/>
        <w:autoSpaceDE/>
        <w:autoSpaceDN/>
        <w:adjustRightInd/>
        <w:ind w:left="-138"/>
        <w:jc w:val="both"/>
        <w:textAlignment w:val="auto"/>
        <w:rPr>
          <w:rFonts w:cs="Arial"/>
          <w:sz w:val="24"/>
          <w:szCs w:val="24"/>
        </w:rPr>
      </w:pPr>
    </w:p>
    <w:p w:rsidR="00BE1842" w:rsidRPr="00BE1842" w:rsidRDefault="00BE1842" w:rsidP="00BE1842">
      <w:pPr>
        <w:widowControl w:val="0"/>
        <w:tabs>
          <w:tab w:val="left" w:pos="396"/>
        </w:tabs>
        <w:overflowPunct/>
        <w:autoSpaceDE/>
        <w:autoSpaceDN/>
        <w:adjustRightInd/>
        <w:ind w:left="-138"/>
        <w:jc w:val="both"/>
        <w:textAlignment w:val="auto"/>
        <w:rPr>
          <w:rFonts w:ascii="Arial" w:hAnsi="Arial" w:cs="Arial"/>
          <w:sz w:val="24"/>
          <w:szCs w:val="24"/>
        </w:rPr>
      </w:pPr>
      <w:r w:rsidRPr="00BE1842">
        <w:rPr>
          <w:rFonts w:ascii="Arial" w:hAnsi="Arial" w:cs="Arial"/>
          <w:sz w:val="24"/>
          <w:szCs w:val="24"/>
        </w:rPr>
        <w:t>The Council considered the previously circulated report including the bank reconciliation, petty cash, income and the expenditure schedules that detail all amounts and invoices paid up to 30</w:t>
      </w:r>
      <w:r w:rsidRPr="00BE1842">
        <w:rPr>
          <w:rFonts w:ascii="Arial" w:hAnsi="Arial" w:cs="Arial"/>
          <w:sz w:val="24"/>
          <w:szCs w:val="24"/>
          <w:vertAlign w:val="superscript"/>
        </w:rPr>
        <w:t>th</w:t>
      </w:r>
      <w:r w:rsidRPr="00BE1842">
        <w:rPr>
          <w:rFonts w:ascii="Arial" w:hAnsi="Arial" w:cs="Arial"/>
          <w:sz w:val="24"/>
          <w:szCs w:val="24"/>
        </w:rPr>
        <w:t xml:space="preserve"> June 201</w:t>
      </w:r>
      <w:r>
        <w:rPr>
          <w:rFonts w:ascii="Arial" w:hAnsi="Arial" w:cs="Arial"/>
          <w:sz w:val="24"/>
          <w:szCs w:val="24"/>
        </w:rPr>
        <w:t>4</w:t>
      </w:r>
      <w:r w:rsidRPr="00BE1842">
        <w:rPr>
          <w:rFonts w:ascii="Arial" w:hAnsi="Arial" w:cs="Arial"/>
          <w:sz w:val="24"/>
          <w:szCs w:val="24"/>
        </w:rPr>
        <w:t>.</w:t>
      </w:r>
    </w:p>
    <w:p w:rsidR="00004F01" w:rsidRDefault="00004F01" w:rsidP="00004F01">
      <w:pPr>
        <w:pStyle w:val="DefaultText"/>
        <w:suppressAutoHyphens/>
        <w:jc w:val="both"/>
        <w:rPr>
          <w:rFonts w:cs="Arial"/>
          <w:color w:val="000000"/>
        </w:rPr>
      </w:pPr>
    </w:p>
    <w:p w:rsidR="00004F01" w:rsidRDefault="00004F01" w:rsidP="00004F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r w:rsidRPr="003F2C2B">
        <w:rPr>
          <w:rFonts w:cs="Arial"/>
          <w:b/>
          <w:color w:val="000000"/>
        </w:rPr>
        <w:t>Resolved:</w:t>
      </w:r>
      <w:r w:rsidRPr="003F2C2B">
        <w:rPr>
          <w:rFonts w:cs="Arial"/>
          <w:color w:val="000000"/>
        </w:rPr>
        <w:t xml:space="preserve">  It was resolved</w:t>
      </w:r>
      <w:r w:rsidR="00BE1842">
        <w:rPr>
          <w:rFonts w:cs="Arial"/>
          <w:color w:val="000000"/>
        </w:rPr>
        <w:t>:</w:t>
      </w:r>
      <w:r>
        <w:rPr>
          <w:rFonts w:cs="Arial"/>
          <w:color w:val="000000"/>
        </w:rPr>
        <w:t xml:space="preserve"> </w:t>
      </w:r>
    </w:p>
    <w:p w:rsidR="00004F01" w:rsidRDefault="00004F01" w:rsidP="00004F0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rPr>
      </w:pPr>
    </w:p>
    <w:p w:rsidR="00BE1842" w:rsidRDefault="00BE1842" w:rsidP="00BE1842">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rPr>
      </w:pPr>
      <w:r>
        <w:rPr>
          <w:rFonts w:cs="Arial"/>
          <w:color w:val="000000"/>
        </w:rPr>
        <w:t>To approve the</w:t>
      </w:r>
      <w:r w:rsidRPr="006E65BD">
        <w:rPr>
          <w:rFonts w:cs="Arial"/>
          <w:szCs w:val="24"/>
        </w:rPr>
        <w:t xml:space="preserve"> report</w:t>
      </w:r>
      <w:r>
        <w:rPr>
          <w:rFonts w:cs="Arial"/>
          <w:szCs w:val="24"/>
        </w:rPr>
        <w:t>;</w:t>
      </w:r>
    </w:p>
    <w:p w:rsidR="00004F01" w:rsidRDefault="00BE1842" w:rsidP="00BE1842">
      <w:pPr>
        <w:pStyle w:val="Default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rPr>
      </w:pPr>
      <w:r w:rsidRPr="00BE1842">
        <w:rPr>
          <w:rFonts w:cs="Arial"/>
          <w:color w:val="000000"/>
        </w:rPr>
        <w:t>That</w:t>
      </w:r>
      <w:r>
        <w:rPr>
          <w:rFonts w:cs="Arial"/>
          <w:color w:val="000000"/>
        </w:rPr>
        <w:t xml:space="preserve"> the</w:t>
      </w:r>
      <w:r w:rsidR="00004F01" w:rsidRPr="00516379">
        <w:rPr>
          <w:rFonts w:cs="Arial"/>
          <w:color w:val="000000"/>
        </w:rPr>
        <w:t xml:space="preserve"> </w:t>
      </w:r>
      <w:r w:rsidR="00004F01">
        <w:rPr>
          <w:rFonts w:cs="Arial"/>
          <w:color w:val="000000"/>
        </w:rPr>
        <w:t>old stock of</w:t>
      </w:r>
      <w:r w:rsidR="00004F01" w:rsidRPr="00516379">
        <w:rPr>
          <w:rFonts w:cs="Arial"/>
          <w:color w:val="000000"/>
        </w:rPr>
        <w:t xml:space="preserve"> postcards would be </w:t>
      </w:r>
      <w:r w:rsidR="00004F01">
        <w:rPr>
          <w:rFonts w:cs="Arial"/>
          <w:color w:val="000000"/>
        </w:rPr>
        <w:t>distributed free of charge to</w:t>
      </w:r>
      <w:r w:rsidR="00004F01" w:rsidRPr="00516379">
        <w:rPr>
          <w:rFonts w:cs="Arial"/>
          <w:color w:val="000000"/>
        </w:rPr>
        <w:t xml:space="preserve"> local schools, </w:t>
      </w:r>
      <w:r>
        <w:rPr>
          <w:rFonts w:cs="Arial"/>
          <w:color w:val="000000"/>
        </w:rPr>
        <w:t>T</w:t>
      </w:r>
      <w:r w:rsidR="00004F01" w:rsidRPr="00516379">
        <w:rPr>
          <w:rFonts w:cs="Arial"/>
          <w:color w:val="000000"/>
        </w:rPr>
        <w:t xml:space="preserve">ourist </w:t>
      </w:r>
      <w:r>
        <w:rPr>
          <w:rFonts w:cs="Arial"/>
          <w:color w:val="000000"/>
        </w:rPr>
        <w:t>I</w:t>
      </w:r>
      <w:r w:rsidR="00004F01" w:rsidRPr="00516379">
        <w:rPr>
          <w:rFonts w:cs="Arial"/>
          <w:color w:val="000000"/>
        </w:rPr>
        <w:t xml:space="preserve">nformation </w:t>
      </w:r>
      <w:r>
        <w:rPr>
          <w:rFonts w:cs="Arial"/>
          <w:color w:val="000000"/>
        </w:rPr>
        <w:t>C</w:t>
      </w:r>
      <w:r w:rsidR="00004F01" w:rsidRPr="00516379">
        <w:rPr>
          <w:rFonts w:cs="Arial"/>
          <w:color w:val="000000"/>
        </w:rPr>
        <w:t>entre, Food &amp; Drink Festival and at the Blues &amp; Soul Festival</w:t>
      </w:r>
    </w:p>
    <w:p w:rsidR="00004F01" w:rsidRDefault="00004F01" w:rsidP="00004F01">
      <w:pPr>
        <w:pStyle w:val="DefaultText"/>
        <w:suppressAutoHyphens/>
        <w:jc w:val="both"/>
        <w:rPr>
          <w:rFonts w:cs="Arial"/>
          <w:szCs w:val="24"/>
        </w:rPr>
      </w:pPr>
    </w:p>
    <w:p w:rsidR="00004F01" w:rsidRDefault="00004F01" w:rsidP="00004F01">
      <w:pPr>
        <w:pStyle w:val="DefaultText1"/>
        <w:suppressAutoHyphens/>
        <w:ind w:left="567"/>
        <w:jc w:val="both"/>
        <w:rPr>
          <w:rFonts w:ascii="Arial" w:hAnsi="Arial" w:cs="Arial"/>
          <w:color w:val="000000"/>
        </w:rPr>
      </w:pPr>
    </w:p>
    <w:p w:rsidR="00004F01" w:rsidRPr="00A849AA" w:rsidRDefault="00004F01" w:rsidP="00004F01">
      <w:pPr>
        <w:widowControl w:val="0"/>
        <w:tabs>
          <w:tab w:val="left" w:pos="533"/>
        </w:tabs>
        <w:overflowPunct/>
        <w:autoSpaceDE/>
        <w:autoSpaceDN/>
        <w:adjustRightInd/>
        <w:ind w:left="-138"/>
        <w:jc w:val="both"/>
        <w:textAlignment w:val="auto"/>
        <w:rPr>
          <w:rFonts w:ascii="Arial" w:eastAsia="Arial" w:hAnsi="Arial" w:cs="Arial"/>
          <w:sz w:val="24"/>
          <w:szCs w:val="24"/>
        </w:rPr>
      </w:pPr>
      <w:r w:rsidRPr="00A849AA">
        <w:rPr>
          <w:rFonts w:ascii="Arial"/>
          <w:b/>
          <w:sz w:val="24"/>
          <w:szCs w:val="24"/>
        </w:rPr>
        <w:t>5</w:t>
      </w:r>
      <w:r w:rsidR="00D65BC3" w:rsidRPr="00A849AA">
        <w:rPr>
          <w:rFonts w:ascii="Arial"/>
          <w:b/>
          <w:sz w:val="24"/>
          <w:szCs w:val="24"/>
        </w:rPr>
        <w:t>2</w:t>
      </w:r>
      <w:r w:rsidRPr="00A849AA">
        <w:rPr>
          <w:rFonts w:ascii="Arial"/>
          <w:b/>
          <w:sz w:val="24"/>
          <w:szCs w:val="24"/>
        </w:rPr>
        <w:t>. TOWN</w:t>
      </w:r>
      <w:r w:rsidRPr="00A849AA">
        <w:rPr>
          <w:rFonts w:ascii="Arial"/>
          <w:b/>
          <w:spacing w:val="24"/>
          <w:sz w:val="24"/>
          <w:szCs w:val="24"/>
        </w:rPr>
        <w:t xml:space="preserve"> </w:t>
      </w:r>
      <w:r w:rsidRPr="00A849AA">
        <w:rPr>
          <w:rFonts w:ascii="Arial"/>
          <w:b/>
          <w:sz w:val="24"/>
          <w:szCs w:val="24"/>
        </w:rPr>
        <w:t>COUNCIL</w:t>
      </w:r>
      <w:r w:rsidRPr="00A849AA">
        <w:rPr>
          <w:rFonts w:ascii="Arial"/>
          <w:b/>
          <w:spacing w:val="17"/>
          <w:sz w:val="24"/>
          <w:szCs w:val="24"/>
        </w:rPr>
        <w:t xml:space="preserve"> </w:t>
      </w:r>
      <w:r w:rsidRPr="00A849AA">
        <w:rPr>
          <w:rFonts w:ascii="Arial"/>
          <w:b/>
          <w:sz w:val="24"/>
          <w:szCs w:val="24"/>
        </w:rPr>
        <w:t>VACANCY</w:t>
      </w:r>
    </w:p>
    <w:p w:rsidR="00004F01" w:rsidRDefault="00004F01" w:rsidP="00004F01">
      <w:pPr>
        <w:spacing w:before="5"/>
        <w:rPr>
          <w:rFonts w:ascii="Arial" w:eastAsia="Arial" w:hAnsi="Arial" w:cs="Arial"/>
          <w:b/>
          <w:bCs/>
          <w:sz w:val="24"/>
          <w:szCs w:val="24"/>
        </w:rPr>
      </w:pPr>
    </w:p>
    <w:p w:rsidR="00004F01" w:rsidRDefault="00BE1842" w:rsidP="00BE1842">
      <w:pPr>
        <w:pStyle w:val="BodyText"/>
        <w:widowControl w:val="0"/>
        <w:tabs>
          <w:tab w:val="left" w:pos="487"/>
        </w:tabs>
        <w:kinsoku w:val="0"/>
        <w:ind w:left="-98"/>
        <w:textAlignment w:val="auto"/>
        <w:rPr>
          <w:color w:val="000000"/>
          <w:szCs w:val="24"/>
        </w:rPr>
      </w:pPr>
      <w:r>
        <w:t>The Council considered the previously circulated report advising of the process for filling the Council vacancy.</w:t>
      </w:r>
    </w:p>
    <w:p w:rsidR="00004F01" w:rsidRDefault="00004F01" w:rsidP="00004F01">
      <w:pPr>
        <w:pStyle w:val="DefaultText"/>
        <w:suppressAutoHyphens/>
        <w:jc w:val="both"/>
        <w:rPr>
          <w:rFonts w:cs="Arial"/>
          <w:szCs w:val="24"/>
        </w:rPr>
      </w:pPr>
    </w:p>
    <w:p w:rsidR="00BE1842" w:rsidRDefault="00004F01" w:rsidP="00BE1842">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w:t>
      </w:r>
      <w:r w:rsidR="00BE1842">
        <w:rPr>
          <w:rFonts w:ascii="Arial" w:hAnsi="Arial" w:cs="Arial"/>
          <w:color w:val="000000"/>
        </w:rPr>
        <w:t>It was resolved to approve the report for the Town Clerk to advertise the vacancy from Monday 28</w:t>
      </w:r>
      <w:r w:rsidR="00BE1842" w:rsidRPr="00BE1842">
        <w:rPr>
          <w:rFonts w:ascii="Arial" w:hAnsi="Arial" w:cs="Arial"/>
          <w:color w:val="000000"/>
          <w:vertAlign w:val="superscript"/>
        </w:rPr>
        <w:t>th</w:t>
      </w:r>
      <w:r w:rsidR="00BE1842">
        <w:rPr>
          <w:rFonts w:ascii="Arial" w:hAnsi="Arial" w:cs="Arial"/>
          <w:color w:val="000000"/>
        </w:rPr>
        <w:t xml:space="preserve"> July 2014</w:t>
      </w:r>
    </w:p>
    <w:p w:rsidR="00BE1842" w:rsidRDefault="00BE1842" w:rsidP="00BE1842">
      <w:pPr>
        <w:pStyle w:val="DefaultText1"/>
        <w:suppressAutoHyphens/>
        <w:ind w:left="567"/>
        <w:jc w:val="both"/>
        <w:rPr>
          <w:rFonts w:ascii="Arial"/>
          <w:b/>
          <w:w w:val="110"/>
          <w:sz w:val="23"/>
        </w:rPr>
      </w:pPr>
    </w:p>
    <w:p w:rsidR="00BE1842" w:rsidRDefault="00BE1842" w:rsidP="00BE1842">
      <w:pPr>
        <w:pStyle w:val="DefaultText1"/>
        <w:suppressAutoHyphens/>
        <w:ind w:left="567"/>
        <w:jc w:val="both"/>
        <w:rPr>
          <w:rFonts w:ascii="Arial"/>
          <w:b/>
          <w:w w:val="110"/>
          <w:sz w:val="23"/>
        </w:rPr>
      </w:pPr>
    </w:p>
    <w:p w:rsidR="00BE1842" w:rsidRPr="00BE1842" w:rsidRDefault="00BE1842" w:rsidP="00BE1842">
      <w:pPr>
        <w:pStyle w:val="DefaultText1"/>
        <w:suppressAutoHyphens/>
        <w:jc w:val="both"/>
        <w:rPr>
          <w:rFonts w:ascii="Arial"/>
          <w:b/>
          <w:w w:val="110"/>
          <w:szCs w:val="24"/>
        </w:rPr>
      </w:pPr>
      <w:r w:rsidRPr="00BE1842">
        <w:rPr>
          <w:rFonts w:ascii="Arial"/>
          <w:b/>
          <w:w w:val="110"/>
          <w:szCs w:val="24"/>
        </w:rPr>
        <w:t>5</w:t>
      </w:r>
      <w:r w:rsidR="00D65BC3">
        <w:rPr>
          <w:rFonts w:ascii="Arial"/>
          <w:b/>
          <w:w w:val="110"/>
          <w:szCs w:val="24"/>
        </w:rPr>
        <w:t>3</w:t>
      </w:r>
      <w:r w:rsidRPr="00BE1842">
        <w:rPr>
          <w:rFonts w:ascii="Arial"/>
          <w:b/>
          <w:w w:val="110"/>
          <w:szCs w:val="24"/>
        </w:rPr>
        <w:t>. DATA</w:t>
      </w:r>
      <w:r w:rsidRPr="00BE1842">
        <w:rPr>
          <w:rFonts w:ascii="Arial"/>
          <w:b/>
          <w:spacing w:val="-2"/>
          <w:w w:val="110"/>
          <w:szCs w:val="24"/>
        </w:rPr>
        <w:t xml:space="preserve"> </w:t>
      </w:r>
      <w:r w:rsidRPr="00BE1842">
        <w:rPr>
          <w:rFonts w:ascii="Arial"/>
          <w:b/>
          <w:w w:val="110"/>
          <w:szCs w:val="24"/>
        </w:rPr>
        <w:t>PROTECTION</w:t>
      </w:r>
      <w:r w:rsidRPr="00BE1842">
        <w:rPr>
          <w:rFonts w:ascii="Arial"/>
          <w:b/>
          <w:spacing w:val="-7"/>
          <w:w w:val="110"/>
          <w:szCs w:val="24"/>
        </w:rPr>
        <w:t xml:space="preserve"> </w:t>
      </w:r>
      <w:r w:rsidRPr="00BE1842">
        <w:rPr>
          <w:rFonts w:ascii="Arial"/>
          <w:b/>
          <w:w w:val="190"/>
          <w:szCs w:val="24"/>
        </w:rPr>
        <w:t>-</w:t>
      </w:r>
      <w:r w:rsidRPr="00BE1842">
        <w:rPr>
          <w:rFonts w:ascii="Arial"/>
          <w:b/>
          <w:spacing w:val="-67"/>
          <w:w w:val="190"/>
          <w:szCs w:val="24"/>
        </w:rPr>
        <w:t xml:space="preserve"> </w:t>
      </w:r>
      <w:r w:rsidRPr="00BE1842">
        <w:rPr>
          <w:rFonts w:ascii="Arial"/>
          <w:b/>
          <w:w w:val="110"/>
          <w:szCs w:val="24"/>
        </w:rPr>
        <w:t>GOOD</w:t>
      </w:r>
      <w:r w:rsidRPr="00BE1842">
        <w:rPr>
          <w:rFonts w:ascii="Arial"/>
          <w:b/>
          <w:spacing w:val="-4"/>
          <w:w w:val="110"/>
          <w:szCs w:val="24"/>
        </w:rPr>
        <w:t xml:space="preserve"> </w:t>
      </w:r>
      <w:r w:rsidRPr="00BE1842">
        <w:rPr>
          <w:rFonts w:ascii="Arial"/>
          <w:b/>
          <w:w w:val="110"/>
          <w:szCs w:val="24"/>
        </w:rPr>
        <w:t>PRACTICE</w:t>
      </w:r>
      <w:r w:rsidRPr="00BE1842">
        <w:rPr>
          <w:rFonts w:ascii="Arial"/>
          <w:b/>
          <w:spacing w:val="-6"/>
          <w:w w:val="110"/>
          <w:szCs w:val="24"/>
        </w:rPr>
        <w:t xml:space="preserve"> </w:t>
      </w:r>
      <w:r w:rsidRPr="00BE1842">
        <w:rPr>
          <w:rFonts w:ascii="Arial"/>
          <w:b/>
          <w:w w:val="110"/>
          <w:szCs w:val="24"/>
        </w:rPr>
        <w:t>ADVICE</w:t>
      </w:r>
      <w:r w:rsidRPr="00BE1842">
        <w:rPr>
          <w:rFonts w:ascii="Arial"/>
          <w:b/>
          <w:spacing w:val="8"/>
          <w:w w:val="110"/>
          <w:szCs w:val="24"/>
        </w:rPr>
        <w:t xml:space="preserve"> </w:t>
      </w:r>
      <w:r w:rsidRPr="00BE1842">
        <w:rPr>
          <w:rFonts w:ascii="Arial"/>
          <w:b/>
          <w:w w:val="110"/>
          <w:szCs w:val="24"/>
        </w:rPr>
        <w:t>FOR</w:t>
      </w:r>
      <w:r w:rsidRPr="00BE1842">
        <w:rPr>
          <w:rFonts w:ascii="Arial"/>
          <w:b/>
          <w:spacing w:val="-2"/>
          <w:w w:val="110"/>
          <w:szCs w:val="24"/>
        </w:rPr>
        <w:t xml:space="preserve"> </w:t>
      </w:r>
      <w:r w:rsidRPr="00BE1842">
        <w:rPr>
          <w:rFonts w:ascii="Arial"/>
          <w:b/>
          <w:w w:val="110"/>
          <w:szCs w:val="24"/>
        </w:rPr>
        <w:t>ELECTED</w:t>
      </w:r>
      <w:r w:rsidRPr="00BE1842">
        <w:rPr>
          <w:rFonts w:ascii="Arial"/>
          <w:b/>
          <w:w w:val="101"/>
          <w:szCs w:val="24"/>
        </w:rPr>
        <w:t xml:space="preserve">     </w:t>
      </w:r>
      <w:r w:rsidRPr="00BE1842">
        <w:rPr>
          <w:rFonts w:ascii="Arial"/>
          <w:b/>
          <w:w w:val="110"/>
          <w:szCs w:val="24"/>
        </w:rPr>
        <w:t>MEMBERS</w:t>
      </w:r>
    </w:p>
    <w:p w:rsidR="00004F01" w:rsidRDefault="00004F01" w:rsidP="00004F01">
      <w:pPr>
        <w:widowControl w:val="0"/>
        <w:tabs>
          <w:tab w:val="left" w:pos="605"/>
        </w:tabs>
        <w:overflowPunct/>
        <w:autoSpaceDE/>
        <w:autoSpaceDN/>
        <w:adjustRightInd/>
        <w:spacing w:line="254" w:lineRule="auto"/>
        <w:ind w:left="136" w:right="233"/>
        <w:textAlignment w:val="auto"/>
        <w:rPr>
          <w:rFonts w:ascii="Arial"/>
          <w:b/>
          <w:w w:val="110"/>
          <w:sz w:val="23"/>
        </w:rPr>
      </w:pPr>
    </w:p>
    <w:p w:rsidR="00004F01" w:rsidRDefault="00BE1842" w:rsidP="00BE1842">
      <w:pPr>
        <w:widowControl w:val="0"/>
        <w:tabs>
          <w:tab w:val="left" w:pos="605"/>
        </w:tabs>
        <w:overflowPunct/>
        <w:autoSpaceDE/>
        <w:autoSpaceDN/>
        <w:adjustRightInd/>
        <w:spacing w:line="254" w:lineRule="auto"/>
        <w:ind w:right="233"/>
        <w:jc w:val="both"/>
        <w:textAlignment w:val="auto"/>
        <w:rPr>
          <w:rFonts w:ascii="Arial"/>
          <w:sz w:val="24"/>
        </w:rPr>
      </w:pPr>
      <w:r>
        <w:rPr>
          <w:rFonts w:ascii="Arial"/>
          <w:w w:val="110"/>
          <w:sz w:val="24"/>
          <w:szCs w:val="24"/>
        </w:rPr>
        <w:t>The Council</w:t>
      </w:r>
      <w:r w:rsidR="00004F01" w:rsidRPr="007A29D0">
        <w:rPr>
          <w:rFonts w:ascii="Arial"/>
          <w:w w:val="110"/>
          <w:sz w:val="24"/>
          <w:szCs w:val="24"/>
        </w:rPr>
        <w:t xml:space="preserve"> considered the previously circulated g</w:t>
      </w:r>
      <w:r w:rsidR="00004F01" w:rsidRPr="007A29D0">
        <w:rPr>
          <w:rFonts w:ascii="Arial"/>
          <w:sz w:val="24"/>
          <w:szCs w:val="24"/>
        </w:rPr>
        <w:t>uidance</w:t>
      </w:r>
      <w:r w:rsidR="00004F01" w:rsidRPr="002803DC">
        <w:rPr>
          <w:rFonts w:ascii="Arial"/>
          <w:spacing w:val="33"/>
          <w:sz w:val="24"/>
        </w:rPr>
        <w:t xml:space="preserve"> </w:t>
      </w:r>
      <w:r w:rsidR="00004F01" w:rsidRPr="002803DC">
        <w:rPr>
          <w:rFonts w:ascii="Arial"/>
          <w:sz w:val="24"/>
        </w:rPr>
        <w:t>provided</w:t>
      </w:r>
      <w:r w:rsidR="00004F01" w:rsidRPr="002803DC">
        <w:rPr>
          <w:rFonts w:ascii="Arial"/>
          <w:spacing w:val="22"/>
          <w:sz w:val="24"/>
        </w:rPr>
        <w:t xml:space="preserve"> </w:t>
      </w:r>
      <w:r w:rsidR="00004F01" w:rsidRPr="002803DC">
        <w:rPr>
          <w:rFonts w:ascii="Arial"/>
          <w:sz w:val="24"/>
        </w:rPr>
        <w:t>by</w:t>
      </w:r>
      <w:r w:rsidR="00004F01" w:rsidRPr="002803DC">
        <w:rPr>
          <w:rFonts w:ascii="Arial"/>
          <w:spacing w:val="7"/>
          <w:sz w:val="24"/>
        </w:rPr>
        <w:t xml:space="preserve"> </w:t>
      </w:r>
      <w:r w:rsidR="00004F01" w:rsidRPr="002803DC">
        <w:rPr>
          <w:rFonts w:ascii="Arial"/>
          <w:sz w:val="24"/>
        </w:rPr>
        <w:t>the</w:t>
      </w:r>
      <w:r w:rsidR="00004F01">
        <w:rPr>
          <w:rFonts w:ascii="Arial"/>
          <w:spacing w:val="30"/>
          <w:sz w:val="24"/>
        </w:rPr>
        <w:t xml:space="preserve"> </w:t>
      </w:r>
      <w:r w:rsidR="00004F01">
        <w:rPr>
          <w:rFonts w:ascii="Arial"/>
          <w:sz w:val="24"/>
        </w:rPr>
        <w:t>Information</w:t>
      </w:r>
      <w:r w:rsidR="00004F01">
        <w:rPr>
          <w:rFonts w:ascii="Arial"/>
          <w:spacing w:val="22"/>
          <w:sz w:val="24"/>
        </w:rPr>
        <w:t xml:space="preserve"> </w:t>
      </w:r>
      <w:r w:rsidR="00004F01">
        <w:rPr>
          <w:rFonts w:ascii="Arial"/>
          <w:sz w:val="24"/>
        </w:rPr>
        <w:t>Commissioner's</w:t>
      </w:r>
      <w:r w:rsidR="00004F01">
        <w:rPr>
          <w:rFonts w:ascii="Arial"/>
          <w:w w:val="97"/>
          <w:sz w:val="24"/>
        </w:rPr>
        <w:t xml:space="preserve"> </w:t>
      </w:r>
      <w:r w:rsidR="00004F01">
        <w:rPr>
          <w:rFonts w:ascii="Arial"/>
          <w:sz w:val="24"/>
        </w:rPr>
        <w:t>Office.</w:t>
      </w:r>
      <w:r w:rsidR="007A29D0">
        <w:rPr>
          <w:rFonts w:ascii="Arial"/>
          <w:sz w:val="24"/>
        </w:rPr>
        <w:t xml:space="preserve">  Councillor Chris Bithell raised a concern relating to the requirements by County Councillors to register with the Information Commissioner, and whether it is necessary to register as a Town Councillor.  </w:t>
      </w:r>
      <w:r>
        <w:rPr>
          <w:rFonts w:ascii="Arial"/>
          <w:sz w:val="24"/>
        </w:rPr>
        <w:t>C</w:t>
      </w:r>
      <w:r w:rsidR="007A29D0">
        <w:rPr>
          <w:rFonts w:ascii="Arial"/>
          <w:sz w:val="24"/>
        </w:rPr>
        <w:t>oncerns were also raised about the importance of the information and training sessions should be considered.  The Clerk advised that she would make enquiries on the requirements for registering.  She also believed that One Voice Wales provided training, but she would check and advise members.</w:t>
      </w:r>
    </w:p>
    <w:p w:rsidR="00004F01" w:rsidRDefault="00004F01" w:rsidP="00004F01">
      <w:pPr>
        <w:widowControl w:val="0"/>
        <w:tabs>
          <w:tab w:val="left" w:pos="605"/>
        </w:tabs>
        <w:overflowPunct/>
        <w:autoSpaceDE/>
        <w:autoSpaceDN/>
        <w:adjustRightInd/>
        <w:spacing w:line="254" w:lineRule="auto"/>
        <w:ind w:left="136" w:right="233"/>
        <w:textAlignment w:val="auto"/>
        <w:rPr>
          <w:rFonts w:cs="Arial"/>
          <w:color w:val="000000"/>
        </w:rPr>
      </w:pPr>
    </w:p>
    <w:p w:rsidR="007A29D0" w:rsidRDefault="00004F01" w:rsidP="00004F01">
      <w:pPr>
        <w:pStyle w:val="DefaultText"/>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after="120"/>
        <w:ind w:left="567"/>
        <w:jc w:val="both"/>
        <w:rPr>
          <w:rFonts w:cs="Arial"/>
          <w:color w:val="000000"/>
        </w:rPr>
      </w:pPr>
      <w:r w:rsidRPr="00567EDE">
        <w:rPr>
          <w:rFonts w:cs="Arial"/>
          <w:b/>
          <w:color w:val="000000"/>
        </w:rPr>
        <w:lastRenderedPageBreak/>
        <w:t xml:space="preserve">Resolved:  </w:t>
      </w:r>
      <w:r w:rsidRPr="00581D81">
        <w:rPr>
          <w:rFonts w:cs="Arial"/>
          <w:color w:val="000000"/>
        </w:rPr>
        <w:t>It was resolved</w:t>
      </w:r>
      <w:r w:rsidR="007A29D0">
        <w:rPr>
          <w:rFonts w:cs="Arial"/>
          <w:color w:val="000000"/>
        </w:rPr>
        <w:t>:</w:t>
      </w:r>
    </w:p>
    <w:p w:rsidR="007A29D0" w:rsidRDefault="007A29D0" w:rsidP="00004F01">
      <w:pPr>
        <w:pStyle w:val="DefaultText"/>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after="120"/>
        <w:ind w:left="567"/>
        <w:jc w:val="both"/>
        <w:rPr>
          <w:rFonts w:cs="Arial"/>
          <w:color w:val="000000"/>
        </w:rPr>
      </w:pPr>
    </w:p>
    <w:p w:rsidR="00004F01" w:rsidRPr="00241B9D" w:rsidRDefault="00004F01" w:rsidP="007A29D0">
      <w:pPr>
        <w:pStyle w:val="DefaultText"/>
        <w:numPr>
          <w:ilvl w:val="0"/>
          <w:numId w:val="3"/>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sidRPr="00581D81">
        <w:rPr>
          <w:rFonts w:cs="Arial"/>
          <w:color w:val="000000"/>
        </w:rPr>
        <w:t xml:space="preserve"> </w:t>
      </w:r>
      <w:r w:rsidR="007A29D0">
        <w:rPr>
          <w:rFonts w:cs="Arial"/>
          <w:color w:val="000000"/>
        </w:rPr>
        <w:t>T</w:t>
      </w:r>
      <w:r w:rsidRPr="00581D81">
        <w:rPr>
          <w:rFonts w:cs="Arial"/>
          <w:color w:val="000000"/>
        </w:rPr>
        <w:t>o note the information</w:t>
      </w:r>
      <w:r w:rsidRPr="00241B9D">
        <w:rPr>
          <w:rFonts w:cs="Arial"/>
          <w:color w:val="000000"/>
        </w:rPr>
        <w:t xml:space="preserve"> </w:t>
      </w:r>
      <w:r w:rsidR="007A29D0" w:rsidRPr="007A29D0">
        <w:rPr>
          <w:rFonts w:cs="Arial"/>
          <w:color w:val="000000"/>
        </w:rPr>
        <w:t>contained within the Guidance;</w:t>
      </w:r>
    </w:p>
    <w:p w:rsidR="00004F01" w:rsidRDefault="00241B9D" w:rsidP="00004F01">
      <w:pPr>
        <w:pStyle w:val="DefaultText"/>
        <w:numPr>
          <w:ilvl w:val="0"/>
          <w:numId w:val="3"/>
        </w:numPr>
        <w:tabs>
          <w:tab w:val="left" w:pos="720"/>
          <w:tab w:val="left" w:pos="993"/>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 xml:space="preserve">That the Town Clerk </w:t>
      </w:r>
      <w:r w:rsidR="00BE1842">
        <w:rPr>
          <w:rFonts w:cs="Arial"/>
          <w:color w:val="000000"/>
        </w:rPr>
        <w:t xml:space="preserve">would </w:t>
      </w:r>
      <w:r>
        <w:rPr>
          <w:rFonts w:cs="Arial"/>
          <w:color w:val="000000"/>
        </w:rPr>
        <w:t>make enquiries on the requirements to register as a Town Councillor with the Information Commissioner;</w:t>
      </w:r>
    </w:p>
    <w:p w:rsidR="00241B9D" w:rsidRPr="00581D81" w:rsidRDefault="00241B9D" w:rsidP="00004F01">
      <w:pPr>
        <w:pStyle w:val="DefaultText"/>
        <w:numPr>
          <w:ilvl w:val="0"/>
          <w:numId w:val="3"/>
        </w:numPr>
        <w:tabs>
          <w:tab w:val="left" w:pos="720"/>
          <w:tab w:val="left" w:pos="993"/>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 xml:space="preserve">That the Town Clerk </w:t>
      </w:r>
      <w:r w:rsidR="00BE1842">
        <w:rPr>
          <w:rFonts w:cs="Arial"/>
          <w:color w:val="000000"/>
        </w:rPr>
        <w:t xml:space="preserve">would </w:t>
      </w:r>
      <w:r>
        <w:rPr>
          <w:rFonts w:cs="Arial"/>
          <w:color w:val="000000"/>
        </w:rPr>
        <w:t>make enquiries regarding training with One Voice Wales</w:t>
      </w:r>
      <w:r w:rsidR="00BE1842">
        <w:rPr>
          <w:rFonts w:cs="Arial"/>
          <w:color w:val="000000"/>
        </w:rPr>
        <w:t>.</w:t>
      </w:r>
    </w:p>
    <w:p w:rsidR="00004F01" w:rsidRPr="00567EDE" w:rsidRDefault="00004F01" w:rsidP="00004F01">
      <w:pPr>
        <w:widowControl w:val="0"/>
        <w:tabs>
          <w:tab w:val="left" w:pos="0"/>
        </w:tabs>
        <w:overflowPunct/>
        <w:autoSpaceDE/>
        <w:autoSpaceDN/>
        <w:adjustRightInd/>
        <w:jc w:val="both"/>
        <w:textAlignment w:val="auto"/>
        <w:rPr>
          <w:rFonts w:ascii="Arial" w:hAnsi="Arial" w:cs="Arial"/>
          <w:color w:val="000000"/>
          <w:sz w:val="24"/>
          <w:szCs w:val="24"/>
          <w:lang w:val="en-US"/>
        </w:rPr>
      </w:pPr>
    </w:p>
    <w:p w:rsidR="00D858CD" w:rsidRPr="00D858CD" w:rsidRDefault="00D858CD" w:rsidP="00D858CD">
      <w:pPr>
        <w:pStyle w:val="DefaultText"/>
        <w:suppressLineNumbers/>
        <w:suppressAutoHyphens/>
        <w:jc w:val="both"/>
        <w:rPr>
          <w:b/>
        </w:rPr>
      </w:pPr>
      <w:r>
        <w:rPr>
          <w:b/>
        </w:rPr>
        <w:t>5</w:t>
      </w:r>
      <w:r w:rsidR="00D65BC3">
        <w:rPr>
          <w:b/>
        </w:rPr>
        <w:t>4</w:t>
      </w:r>
      <w:r w:rsidR="00004F01" w:rsidRPr="00D858CD">
        <w:rPr>
          <w:b/>
        </w:rPr>
        <w:t xml:space="preserve">. </w:t>
      </w:r>
      <w:r w:rsidRPr="00D858CD">
        <w:rPr>
          <w:b/>
        </w:rPr>
        <w:t>MOLD TOWN CENTRE TRADERS</w:t>
      </w:r>
    </w:p>
    <w:p w:rsidR="00032A1D" w:rsidRDefault="00032A1D" w:rsidP="00004F01">
      <w:pPr>
        <w:spacing w:before="8"/>
        <w:rPr>
          <w:rFonts w:ascii="Arial" w:hAnsi="Arial" w:cs="Arial"/>
          <w:sz w:val="24"/>
          <w:szCs w:val="24"/>
          <w:lang w:val="en-US"/>
        </w:rPr>
      </w:pPr>
    </w:p>
    <w:p w:rsidR="00D858CD" w:rsidRDefault="00BE1842" w:rsidP="00004F01">
      <w:pPr>
        <w:spacing w:before="8"/>
        <w:rPr>
          <w:rFonts w:ascii="Arial"/>
          <w:spacing w:val="20"/>
          <w:w w:val="96"/>
          <w:sz w:val="24"/>
        </w:rPr>
      </w:pPr>
      <w:r>
        <w:rPr>
          <w:rFonts w:ascii="Arial"/>
          <w:sz w:val="24"/>
        </w:rPr>
        <w:t>The Council considered the previously circulated correspondence with David Hanson MP, following concerns raised by traders.</w:t>
      </w:r>
    </w:p>
    <w:p w:rsidR="00032A1D" w:rsidRDefault="00032A1D" w:rsidP="00004F01">
      <w:pPr>
        <w:spacing w:before="8"/>
        <w:rPr>
          <w:rFonts w:ascii="Arial"/>
          <w:spacing w:val="20"/>
          <w:w w:val="96"/>
          <w:sz w:val="24"/>
        </w:rPr>
      </w:pPr>
    </w:p>
    <w:p w:rsidR="00032A1D" w:rsidRDefault="00032A1D" w:rsidP="00032A1D">
      <w:pPr>
        <w:pStyle w:val="DefaultText"/>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after="120"/>
        <w:ind w:left="567"/>
        <w:jc w:val="both"/>
        <w:rPr>
          <w:rFonts w:cs="Arial"/>
          <w:color w:val="000000"/>
        </w:rPr>
      </w:pPr>
      <w:r w:rsidRPr="00567EDE">
        <w:rPr>
          <w:rFonts w:cs="Arial"/>
          <w:b/>
          <w:color w:val="000000"/>
        </w:rPr>
        <w:t xml:space="preserve">Resolved:  </w:t>
      </w:r>
      <w:r w:rsidRPr="00581D81">
        <w:rPr>
          <w:rFonts w:cs="Arial"/>
          <w:color w:val="000000"/>
        </w:rPr>
        <w:t>It was resolved</w:t>
      </w:r>
      <w:r>
        <w:rPr>
          <w:rFonts w:cs="Arial"/>
          <w:color w:val="000000"/>
        </w:rPr>
        <w:t xml:space="preserve"> to note the information.</w:t>
      </w:r>
    </w:p>
    <w:p w:rsidR="00032A1D" w:rsidRDefault="00032A1D" w:rsidP="00004F01">
      <w:pPr>
        <w:spacing w:before="8"/>
        <w:rPr>
          <w:rFonts w:ascii="Arial"/>
          <w:spacing w:val="20"/>
          <w:w w:val="96"/>
          <w:sz w:val="24"/>
        </w:rPr>
      </w:pPr>
    </w:p>
    <w:p w:rsidR="00032A1D" w:rsidRDefault="00032A1D" w:rsidP="00032A1D">
      <w:pPr>
        <w:pStyle w:val="DefaultText"/>
        <w:suppressLineNumbers/>
        <w:suppressAutoHyphens/>
        <w:jc w:val="both"/>
        <w:rPr>
          <w:b/>
        </w:rPr>
      </w:pPr>
      <w:r>
        <w:rPr>
          <w:b/>
          <w:bCs/>
        </w:rPr>
        <w:t>5</w:t>
      </w:r>
      <w:r w:rsidR="00D65BC3">
        <w:rPr>
          <w:b/>
          <w:bCs/>
        </w:rPr>
        <w:t>5</w:t>
      </w:r>
      <w:r>
        <w:rPr>
          <w:b/>
          <w:bCs/>
        </w:rPr>
        <w:t xml:space="preserve">. </w:t>
      </w:r>
      <w:r w:rsidRPr="005D7FD9">
        <w:rPr>
          <w:b/>
        </w:rPr>
        <w:t>NOTIFICATION</w:t>
      </w:r>
      <w:r w:rsidRPr="005D7FD9">
        <w:rPr>
          <w:b/>
          <w:spacing w:val="28"/>
        </w:rPr>
        <w:t xml:space="preserve"> </w:t>
      </w:r>
      <w:r w:rsidRPr="005D7FD9">
        <w:rPr>
          <w:b/>
        </w:rPr>
        <w:t>OF</w:t>
      </w:r>
      <w:r w:rsidRPr="005D7FD9">
        <w:rPr>
          <w:b/>
          <w:spacing w:val="20"/>
        </w:rPr>
        <w:t xml:space="preserve"> </w:t>
      </w:r>
      <w:r>
        <w:rPr>
          <w:b/>
        </w:rPr>
        <w:t>MOTION</w:t>
      </w:r>
    </w:p>
    <w:p w:rsidR="00D45D4D" w:rsidRDefault="00D45D4D" w:rsidP="00032A1D">
      <w:pPr>
        <w:pStyle w:val="DefaultText"/>
        <w:suppressLineNumbers/>
        <w:suppressAutoHyphens/>
        <w:jc w:val="both"/>
        <w:rPr>
          <w:b/>
        </w:rPr>
      </w:pPr>
    </w:p>
    <w:p w:rsidR="00D45D4D" w:rsidRPr="00D45D4D" w:rsidRDefault="00D45D4D" w:rsidP="00D65BC3">
      <w:pPr>
        <w:pStyle w:val="DefaultText"/>
        <w:numPr>
          <w:ilvl w:val="1"/>
          <w:numId w:val="13"/>
        </w:numPr>
        <w:suppressLineNumbers/>
        <w:suppressAutoHyphens/>
        <w:spacing w:before="120" w:after="120"/>
        <w:jc w:val="both"/>
        <w:rPr>
          <w:rFonts w:eastAsia="Arial" w:cs="Arial"/>
          <w:szCs w:val="24"/>
        </w:rPr>
      </w:pPr>
      <w:r>
        <w:t>Councillor</w:t>
      </w:r>
      <w:r>
        <w:rPr>
          <w:spacing w:val="28"/>
        </w:rPr>
        <w:t xml:space="preserve"> </w:t>
      </w:r>
      <w:r>
        <w:t>Carol</w:t>
      </w:r>
      <w:r>
        <w:rPr>
          <w:spacing w:val="24"/>
        </w:rPr>
        <w:t xml:space="preserve"> </w:t>
      </w:r>
      <w:r>
        <w:t>Heycocks spoke to</w:t>
      </w:r>
      <w:r w:rsidR="00BE1842">
        <w:t xml:space="preserve"> the motion</w:t>
      </w:r>
      <w:r>
        <w:t xml:space="preserve"> seeking support to write</w:t>
      </w:r>
      <w:r>
        <w:rPr>
          <w:spacing w:val="26"/>
        </w:rPr>
        <w:t xml:space="preserve"> </w:t>
      </w:r>
      <w:r>
        <w:t>to</w:t>
      </w:r>
      <w:r>
        <w:rPr>
          <w:spacing w:val="32"/>
        </w:rPr>
        <w:t xml:space="preserve"> </w:t>
      </w:r>
      <w:r w:rsidR="00BE1842">
        <w:rPr>
          <w:spacing w:val="32"/>
        </w:rPr>
        <w:tab/>
      </w:r>
      <w:r>
        <w:t>Flintshire</w:t>
      </w:r>
      <w:r>
        <w:rPr>
          <w:w w:val="96"/>
        </w:rPr>
        <w:t xml:space="preserve"> </w:t>
      </w:r>
      <w:r>
        <w:t>County</w:t>
      </w:r>
      <w:r>
        <w:rPr>
          <w:spacing w:val="42"/>
        </w:rPr>
        <w:t xml:space="preserve"> </w:t>
      </w:r>
      <w:r>
        <w:t>Council</w:t>
      </w:r>
      <w:r>
        <w:rPr>
          <w:spacing w:val="39"/>
        </w:rPr>
        <w:t xml:space="preserve"> </w:t>
      </w:r>
      <w:r>
        <w:t>requesting</w:t>
      </w:r>
      <w:r>
        <w:rPr>
          <w:spacing w:val="45"/>
        </w:rPr>
        <w:t xml:space="preserve"> </w:t>
      </w:r>
      <w:r>
        <w:t>a</w:t>
      </w:r>
      <w:r>
        <w:rPr>
          <w:spacing w:val="32"/>
        </w:rPr>
        <w:t xml:space="preserve"> </w:t>
      </w:r>
      <w:r>
        <w:t>pedestrian</w:t>
      </w:r>
      <w:r>
        <w:rPr>
          <w:spacing w:val="36"/>
        </w:rPr>
        <w:t xml:space="preserve"> </w:t>
      </w:r>
      <w:r>
        <w:t>crossing</w:t>
      </w:r>
      <w:r>
        <w:rPr>
          <w:spacing w:val="36"/>
        </w:rPr>
        <w:t xml:space="preserve"> </w:t>
      </w:r>
      <w:r>
        <w:t>on</w:t>
      </w:r>
      <w:r>
        <w:rPr>
          <w:spacing w:val="23"/>
        </w:rPr>
        <w:t xml:space="preserve"> </w:t>
      </w:r>
      <w:r>
        <w:t>Wrexham</w:t>
      </w:r>
      <w:r>
        <w:rPr>
          <w:spacing w:val="52"/>
        </w:rPr>
        <w:t xml:space="preserve"> </w:t>
      </w:r>
      <w:r w:rsidR="00BE1842">
        <w:rPr>
          <w:spacing w:val="52"/>
        </w:rPr>
        <w:tab/>
      </w:r>
      <w:r>
        <w:t>Road,</w:t>
      </w:r>
      <w:r>
        <w:rPr>
          <w:spacing w:val="27"/>
        </w:rPr>
        <w:t xml:space="preserve"> </w:t>
      </w:r>
      <w:r>
        <w:t>Mold</w:t>
      </w:r>
      <w:r>
        <w:rPr>
          <w:w w:val="98"/>
        </w:rPr>
        <w:t xml:space="preserve"> </w:t>
      </w:r>
      <w:r>
        <w:t>near</w:t>
      </w:r>
      <w:r>
        <w:rPr>
          <w:spacing w:val="25"/>
        </w:rPr>
        <w:t xml:space="preserve"> </w:t>
      </w:r>
      <w:r>
        <w:t>to</w:t>
      </w:r>
      <w:r>
        <w:rPr>
          <w:spacing w:val="28"/>
        </w:rPr>
        <w:t xml:space="preserve"> </w:t>
      </w:r>
      <w:r>
        <w:rPr>
          <w:spacing w:val="2"/>
        </w:rPr>
        <w:t>Alun</w:t>
      </w:r>
      <w:r>
        <w:rPr>
          <w:spacing w:val="36"/>
        </w:rPr>
        <w:t xml:space="preserve"> </w:t>
      </w:r>
      <w:r>
        <w:t>High</w:t>
      </w:r>
      <w:r>
        <w:rPr>
          <w:spacing w:val="32"/>
        </w:rPr>
        <w:t xml:space="preserve"> </w:t>
      </w:r>
      <w:r>
        <w:t>school</w:t>
      </w:r>
      <w:r>
        <w:rPr>
          <w:spacing w:val="39"/>
        </w:rPr>
        <w:t xml:space="preserve"> </w:t>
      </w:r>
      <w:r>
        <w:t>to</w:t>
      </w:r>
      <w:r>
        <w:rPr>
          <w:spacing w:val="34"/>
        </w:rPr>
        <w:t xml:space="preserve"> </w:t>
      </w:r>
      <w:r>
        <w:t>assist</w:t>
      </w:r>
      <w:r>
        <w:rPr>
          <w:spacing w:val="37"/>
        </w:rPr>
        <w:t xml:space="preserve"> </w:t>
      </w:r>
      <w:r>
        <w:t>the</w:t>
      </w:r>
      <w:r>
        <w:rPr>
          <w:spacing w:val="42"/>
        </w:rPr>
        <w:t xml:space="preserve"> </w:t>
      </w:r>
      <w:r>
        <w:t>elderly</w:t>
      </w:r>
      <w:r>
        <w:rPr>
          <w:spacing w:val="52"/>
        </w:rPr>
        <w:t xml:space="preserve"> </w:t>
      </w:r>
      <w:r w:rsidR="00BE1842">
        <w:rPr>
          <w:spacing w:val="52"/>
        </w:rPr>
        <w:tab/>
      </w:r>
      <w:r>
        <w:t>using</w:t>
      </w:r>
      <w:r>
        <w:rPr>
          <w:spacing w:val="28"/>
        </w:rPr>
        <w:t xml:space="preserve"> </w:t>
      </w:r>
      <w:r>
        <w:t>the</w:t>
      </w:r>
      <w:r>
        <w:rPr>
          <w:spacing w:val="42"/>
        </w:rPr>
        <w:t xml:space="preserve"> </w:t>
      </w:r>
      <w:r>
        <w:t>bus</w:t>
      </w:r>
      <w:r>
        <w:rPr>
          <w:spacing w:val="22"/>
          <w:w w:val="97"/>
        </w:rPr>
        <w:t xml:space="preserve"> </w:t>
      </w:r>
      <w:r w:rsidR="00BE1842">
        <w:rPr>
          <w:spacing w:val="22"/>
          <w:w w:val="97"/>
        </w:rPr>
        <w:tab/>
      </w:r>
      <w:r>
        <w:t>service</w:t>
      </w:r>
      <w:r>
        <w:rPr>
          <w:spacing w:val="-13"/>
        </w:rPr>
        <w:t xml:space="preserve"> </w:t>
      </w:r>
      <w:r>
        <w:t>and</w:t>
      </w:r>
      <w:r>
        <w:rPr>
          <w:spacing w:val="-17"/>
        </w:rPr>
        <w:t xml:space="preserve"> </w:t>
      </w:r>
      <w:r>
        <w:t>students</w:t>
      </w:r>
      <w:r>
        <w:rPr>
          <w:spacing w:val="-7"/>
        </w:rPr>
        <w:t xml:space="preserve"> </w:t>
      </w:r>
      <w:r>
        <w:t>attending</w:t>
      </w:r>
      <w:r>
        <w:rPr>
          <w:spacing w:val="-12"/>
        </w:rPr>
        <w:t xml:space="preserve"> </w:t>
      </w:r>
      <w:r>
        <w:t>the</w:t>
      </w:r>
      <w:r>
        <w:rPr>
          <w:spacing w:val="-9"/>
        </w:rPr>
        <w:t xml:space="preserve"> </w:t>
      </w:r>
      <w:r>
        <w:t>high</w:t>
      </w:r>
      <w:r>
        <w:rPr>
          <w:spacing w:val="-25"/>
        </w:rPr>
        <w:t xml:space="preserve"> </w:t>
      </w:r>
      <w:r>
        <w:t>schools.</w:t>
      </w:r>
    </w:p>
    <w:p w:rsidR="00D45D4D" w:rsidRPr="00D45D4D" w:rsidRDefault="00D45D4D" w:rsidP="00D65BC3">
      <w:pPr>
        <w:pStyle w:val="DefaultText"/>
        <w:numPr>
          <w:ilvl w:val="1"/>
          <w:numId w:val="13"/>
        </w:numPr>
        <w:suppressLineNumbers/>
        <w:suppressAutoHyphens/>
        <w:spacing w:before="120" w:after="120"/>
        <w:jc w:val="both"/>
        <w:rPr>
          <w:rFonts w:eastAsia="Arial" w:cs="Arial"/>
          <w:szCs w:val="24"/>
        </w:rPr>
      </w:pPr>
      <w:r>
        <w:t>Councillor</w:t>
      </w:r>
      <w:r>
        <w:rPr>
          <w:spacing w:val="28"/>
        </w:rPr>
        <w:t xml:space="preserve"> </w:t>
      </w:r>
      <w:r>
        <w:t>Carol</w:t>
      </w:r>
      <w:r>
        <w:rPr>
          <w:spacing w:val="24"/>
        </w:rPr>
        <w:t xml:space="preserve"> </w:t>
      </w:r>
      <w:r>
        <w:t xml:space="preserve">Heycocks spoke to </w:t>
      </w:r>
      <w:r w:rsidR="00BE1842">
        <w:t>the motion</w:t>
      </w:r>
      <w:r>
        <w:t xml:space="preserve"> seeking support t</w:t>
      </w:r>
      <w:r w:rsidRPr="00D45D4D">
        <w:t>hat</w:t>
      </w:r>
      <w:r w:rsidRPr="00D45D4D">
        <w:rPr>
          <w:spacing w:val="36"/>
        </w:rPr>
        <w:t xml:space="preserve"> </w:t>
      </w:r>
      <w:r w:rsidRPr="00D45D4D">
        <w:t>Mold</w:t>
      </w:r>
      <w:r w:rsidRPr="00D45D4D">
        <w:rPr>
          <w:spacing w:val="12"/>
        </w:rPr>
        <w:t xml:space="preserve"> </w:t>
      </w:r>
      <w:r w:rsidR="00BE1842">
        <w:rPr>
          <w:spacing w:val="12"/>
        </w:rPr>
        <w:tab/>
      </w:r>
      <w:r w:rsidRPr="00D45D4D">
        <w:t>Town</w:t>
      </w:r>
      <w:r w:rsidRPr="00D45D4D">
        <w:rPr>
          <w:spacing w:val="35"/>
        </w:rPr>
        <w:t xml:space="preserve"> </w:t>
      </w:r>
      <w:r w:rsidRPr="00D45D4D">
        <w:t>Council</w:t>
      </w:r>
      <w:r w:rsidRPr="00D45D4D">
        <w:rPr>
          <w:spacing w:val="18"/>
        </w:rPr>
        <w:t xml:space="preserve"> </w:t>
      </w:r>
      <w:r w:rsidRPr="00D45D4D">
        <w:t>write</w:t>
      </w:r>
      <w:r w:rsidRPr="00D45D4D">
        <w:rPr>
          <w:spacing w:val="34"/>
        </w:rPr>
        <w:t xml:space="preserve"> </w:t>
      </w:r>
      <w:r w:rsidRPr="00D45D4D">
        <w:t>to</w:t>
      </w:r>
      <w:r w:rsidRPr="00D45D4D">
        <w:rPr>
          <w:spacing w:val="34"/>
        </w:rPr>
        <w:t xml:space="preserve"> </w:t>
      </w:r>
      <w:r w:rsidRPr="00D45D4D">
        <w:rPr>
          <w:spacing w:val="-2"/>
        </w:rPr>
        <w:t>Fl</w:t>
      </w:r>
      <w:r w:rsidRPr="00D45D4D">
        <w:rPr>
          <w:spacing w:val="-3"/>
        </w:rPr>
        <w:t>intshire</w:t>
      </w:r>
      <w:r w:rsidRPr="00D45D4D">
        <w:rPr>
          <w:spacing w:val="26"/>
          <w:w w:val="96"/>
        </w:rPr>
        <w:t xml:space="preserve"> </w:t>
      </w:r>
      <w:r w:rsidRPr="00D45D4D">
        <w:t>County</w:t>
      </w:r>
      <w:r w:rsidRPr="00D45D4D">
        <w:rPr>
          <w:spacing w:val="54"/>
        </w:rPr>
        <w:t xml:space="preserve"> </w:t>
      </w:r>
      <w:r w:rsidRPr="00D45D4D">
        <w:t>Council</w:t>
      </w:r>
      <w:r w:rsidRPr="00D45D4D">
        <w:rPr>
          <w:spacing w:val="44"/>
        </w:rPr>
        <w:t xml:space="preserve"> </w:t>
      </w:r>
      <w:r w:rsidRPr="00D45D4D">
        <w:t>asking</w:t>
      </w:r>
      <w:r w:rsidRPr="00D45D4D">
        <w:rPr>
          <w:spacing w:val="42"/>
        </w:rPr>
        <w:t xml:space="preserve"> </w:t>
      </w:r>
      <w:r w:rsidRPr="00D45D4D">
        <w:t>for</w:t>
      </w:r>
      <w:r w:rsidRPr="00D45D4D">
        <w:rPr>
          <w:spacing w:val="52"/>
        </w:rPr>
        <w:t xml:space="preserve"> </w:t>
      </w:r>
      <w:r w:rsidRPr="00D45D4D">
        <w:t>access</w:t>
      </w:r>
      <w:r w:rsidRPr="00D45D4D">
        <w:rPr>
          <w:spacing w:val="39"/>
        </w:rPr>
        <w:t xml:space="preserve"> </w:t>
      </w:r>
      <w:r w:rsidRPr="00D45D4D">
        <w:t>to</w:t>
      </w:r>
      <w:r w:rsidRPr="00D45D4D">
        <w:rPr>
          <w:spacing w:val="49"/>
        </w:rPr>
        <w:t xml:space="preserve"> </w:t>
      </w:r>
      <w:r w:rsidRPr="00D45D4D">
        <w:t>the</w:t>
      </w:r>
      <w:r w:rsidRPr="00D45D4D">
        <w:rPr>
          <w:spacing w:val="57"/>
        </w:rPr>
        <w:t xml:space="preserve"> </w:t>
      </w:r>
      <w:r w:rsidR="00BE1842">
        <w:rPr>
          <w:spacing w:val="57"/>
        </w:rPr>
        <w:tab/>
      </w:r>
      <w:r w:rsidRPr="00D45D4D">
        <w:rPr>
          <w:spacing w:val="-5"/>
        </w:rPr>
        <w:t>l</w:t>
      </w:r>
      <w:r w:rsidRPr="00D45D4D">
        <w:rPr>
          <w:spacing w:val="-6"/>
        </w:rPr>
        <w:t>ift</w:t>
      </w:r>
      <w:r w:rsidRPr="00D45D4D">
        <w:rPr>
          <w:spacing w:val="24"/>
        </w:rPr>
        <w:t xml:space="preserve"> </w:t>
      </w:r>
      <w:r w:rsidRPr="00D45D4D">
        <w:t>within</w:t>
      </w:r>
      <w:r w:rsidRPr="00D45D4D">
        <w:rPr>
          <w:spacing w:val="52"/>
        </w:rPr>
        <w:t xml:space="preserve"> </w:t>
      </w:r>
      <w:r w:rsidRPr="00D45D4D">
        <w:t>the</w:t>
      </w:r>
      <w:r w:rsidRPr="00D45D4D">
        <w:rPr>
          <w:spacing w:val="58"/>
        </w:rPr>
        <w:t xml:space="preserve"> </w:t>
      </w:r>
      <w:r w:rsidRPr="00D45D4D">
        <w:t>Library</w:t>
      </w:r>
      <w:r w:rsidRPr="00D45D4D">
        <w:rPr>
          <w:spacing w:val="46"/>
        </w:rPr>
        <w:t xml:space="preserve"> </w:t>
      </w:r>
      <w:r w:rsidRPr="00D45D4D">
        <w:t>be</w:t>
      </w:r>
      <w:r w:rsidRPr="00D45D4D">
        <w:rPr>
          <w:spacing w:val="32"/>
        </w:rPr>
        <w:t xml:space="preserve"> </w:t>
      </w:r>
      <w:r w:rsidRPr="00D45D4D">
        <w:t>given</w:t>
      </w:r>
      <w:r w:rsidRPr="00D45D4D">
        <w:rPr>
          <w:spacing w:val="44"/>
        </w:rPr>
        <w:t xml:space="preserve"> </w:t>
      </w:r>
      <w:r w:rsidRPr="00D45D4D">
        <w:t>to</w:t>
      </w:r>
      <w:r w:rsidRPr="00D45D4D">
        <w:rPr>
          <w:spacing w:val="23"/>
          <w:w w:val="97"/>
        </w:rPr>
        <w:t xml:space="preserve"> </w:t>
      </w:r>
      <w:r w:rsidRPr="00D45D4D">
        <w:t>disabled</w:t>
      </w:r>
      <w:r w:rsidRPr="00D45D4D">
        <w:rPr>
          <w:spacing w:val="33"/>
        </w:rPr>
        <w:t xml:space="preserve"> </w:t>
      </w:r>
      <w:r w:rsidRPr="00D45D4D">
        <w:t>users</w:t>
      </w:r>
      <w:r w:rsidRPr="00D45D4D">
        <w:rPr>
          <w:spacing w:val="17"/>
        </w:rPr>
        <w:t xml:space="preserve"> </w:t>
      </w:r>
      <w:r w:rsidRPr="00D45D4D">
        <w:t>of</w:t>
      </w:r>
      <w:r w:rsidRPr="00D45D4D">
        <w:rPr>
          <w:spacing w:val="17"/>
        </w:rPr>
        <w:t xml:space="preserve"> </w:t>
      </w:r>
      <w:r w:rsidRPr="00D45D4D">
        <w:t>the</w:t>
      </w:r>
      <w:r w:rsidRPr="00D45D4D">
        <w:rPr>
          <w:spacing w:val="31"/>
        </w:rPr>
        <w:t xml:space="preserve"> </w:t>
      </w:r>
      <w:r w:rsidRPr="00D45D4D">
        <w:t>Daniel</w:t>
      </w:r>
      <w:r w:rsidRPr="00D45D4D">
        <w:rPr>
          <w:spacing w:val="15"/>
        </w:rPr>
        <w:t xml:space="preserve"> </w:t>
      </w:r>
      <w:r w:rsidRPr="00D45D4D">
        <w:t>Owen</w:t>
      </w:r>
      <w:r w:rsidRPr="00D45D4D">
        <w:rPr>
          <w:spacing w:val="23"/>
        </w:rPr>
        <w:t xml:space="preserve"> </w:t>
      </w:r>
      <w:r w:rsidRPr="00D45D4D">
        <w:t>Centre</w:t>
      </w:r>
      <w:r w:rsidRPr="00D45D4D">
        <w:rPr>
          <w:spacing w:val="12"/>
        </w:rPr>
        <w:t xml:space="preserve"> </w:t>
      </w:r>
      <w:r w:rsidR="00BE1842">
        <w:rPr>
          <w:spacing w:val="12"/>
        </w:rPr>
        <w:tab/>
      </w:r>
      <w:r w:rsidRPr="00D45D4D">
        <w:t>when</w:t>
      </w:r>
      <w:r w:rsidRPr="00D45D4D">
        <w:rPr>
          <w:spacing w:val="18"/>
        </w:rPr>
        <w:t xml:space="preserve"> </w:t>
      </w:r>
      <w:r w:rsidRPr="00D45D4D">
        <w:t>visiting</w:t>
      </w:r>
      <w:r w:rsidRPr="00D45D4D">
        <w:rPr>
          <w:spacing w:val="26"/>
        </w:rPr>
        <w:t xml:space="preserve"> </w:t>
      </w:r>
      <w:r w:rsidRPr="00D45D4D">
        <w:t>the</w:t>
      </w:r>
      <w:r w:rsidRPr="00D45D4D">
        <w:rPr>
          <w:spacing w:val="20"/>
        </w:rPr>
        <w:t xml:space="preserve"> </w:t>
      </w:r>
      <w:r w:rsidRPr="00D45D4D">
        <w:t>first</w:t>
      </w:r>
      <w:r w:rsidRPr="00D45D4D">
        <w:rPr>
          <w:spacing w:val="21"/>
        </w:rPr>
        <w:t xml:space="preserve"> </w:t>
      </w:r>
      <w:r w:rsidRPr="00D45D4D">
        <w:t>floor</w:t>
      </w:r>
      <w:r w:rsidRPr="00D45D4D">
        <w:rPr>
          <w:spacing w:val="25"/>
        </w:rPr>
        <w:t xml:space="preserve"> </w:t>
      </w:r>
      <w:r w:rsidRPr="00D45D4D">
        <w:t>of</w:t>
      </w:r>
      <w:r w:rsidRPr="00D45D4D">
        <w:rPr>
          <w:spacing w:val="16"/>
        </w:rPr>
        <w:t xml:space="preserve"> </w:t>
      </w:r>
      <w:r w:rsidRPr="00D45D4D">
        <w:t>the</w:t>
      </w:r>
      <w:r w:rsidRPr="00D45D4D">
        <w:rPr>
          <w:w w:val="94"/>
        </w:rPr>
        <w:t xml:space="preserve"> </w:t>
      </w:r>
      <w:r w:rsidRPr="00D45D4D">
        <w:t>building.</w:t>
      </w:r>
    </w:p>
    <w:p w:rsidR="00BE1842" w:rsidRDefault="00BE1842" w:rsidP="00BE1842">
      <w:pPr>
        <w:pStyle w:val="DefaultText"/>
        <w:suppressLineNumbers/>
        <w:suppressAutoHyphens/>
        <w:spacing w:before="120" w:after="120"/>
        <w:jc w:val="both"/>
        <w:rPr>
          <w:rFonts w:cs="Arial"/>
          <w:b/>
          <w:szCs w:val="24"/>
        </w:rPr>
      </w:pPr>
    </w:p>
    <w:p w:rsidR="00BE1842" w:rsidRDefault="00BE1842" w:rsidP="00BE1842">
      <w:pPr>
        <w:pStyle w:val="DefaultText"/>
        <w:suppressLineNumbers/>
        <w:suppressAutoHyphens/>
        <w:spacing w:before="120" w:after="120"/>
        <w:jc w:val="both"/>
        <w:rPr>
          <w:rFonts w:cs="Arial"/>
          <w:szCs w:val="24"/>
        </w:rPr>
      </w:pPr>
      <w:r>
        <w:rPr>
          <w:rFonts w:cs="Arial"/>
          <w:b/>
          <w:szCs w:val="24"/>
        </w:rPr>
        <w:tab/>
      </w:r>
      <w:r w:rsidR="00D45D4D" w:rsidRPr="00413112">
        <w:rPr>
          <w:rFonts w:cs="Arial"/>
          <w:b/>
          <w:szCs w:val="24"/>
        </w:rPr>
        <w:t>Resolved</w:t>
      </w:r>
      <w:r>
        <w:rPr>
          <w:rFonts w:cs="Arial"/>
          <w:b/>
          <w:szCs w:val="24"/>
        </w:rPr>
        <w:t xml:space="preserve">:  </w:t>
      </w:r>
      <w:r>
        <w:rPr>
          <w:rFonts w:cs="Arial"/>
          <w:szCs w:val="24"/>
        </w:rPr>
        <w:t>It was resolved:</w:t>
      </w:r>
    </w:p>
    <w:p w:rsidR="00BE1842" w:rsidRDefault="00BE1842" w:rsidP="00BE1842">
      <w:pPr>
        <w:pStyle w:val="DefaultText"/>
        <w:numPr>
          <w:ilvl w:val="0"/>
          <w:numId w:val="12"/>
        </w:numPr>
        <w:suppressLineNumbers/>
        <w:suppressAutoHyphens/>
        <w:spacing w:before="120" w:after="120"/>
        <w:jc w:val="both"/>
        <w:rPr>
          <w:rFonts w:cs="Arial"/>
          <w:szCs w:val="24"/>
        </w:rPr>
      </w:pPr>
      <w:r>
        <w:rPr>
          <w:rFonts w:cs="Arial"/>
          <w:szCs w:val="24"/>
        </w:rPr>
        <w:t>That the Town Clerk would write to Flintshire County Council requesting a pelican crossing on Wrexham Road, Mold near to the Alun High School.</w:t>
      </w:r>
    </w:p>
    <w:p w:rsidR="00D45D4D" w:rsidRDefault="00D45D4D" w:rsidP="00BE1842">
      <w:pPr>
        <w:pStyle w:val="DefaultText"/>
        <w:numPr>
          <w:ilvl w:val="0"/>
          <w:numId w:val="12"/>
        </w:numPr>
        <w:suppressLineNumbers/>
        <w:suppressAutoHyphens/>
        <w:spacing w:before="120" w:after="120"/>
        <w:jc w:val="both"/>
        <w:rPr>
          <w:rFonts w:cs="Arial"/>
          <w:szCs w:val="24"/>
          <w:lang w:val="en-GB"/>
        </w:rPr>
      </w:pPr>
      <w:r w:rsidRPr="00413112">
        <w:rPr>
          <w:rFonts w:cs="Arial"/>
          <w:szCs w:val="24"/>
        </w:rPr>
        <w:t xml:space="preserve">It was resolved </w:t>
      </w:r>
      <w:r>
        <w:rPr>
          <w:rFonts w:cs="Arial"/>
          <w:szCs w:val="24"/>
        </w:rPr>
        <w:t>not to</w:t>
      </w:r>
      <w:r w:rsidRPr="00413112">
        <w:rPr>
          <w:rFonts w:cs="Arial"/>
          <w:szCs w:val="24"/>
        </w:rPr>
        <w:t xml:space="preserve"> </w:t>
      </w:r>
      <w:r>
        <w:rPr>
          <w:rFonts w:cs="Arial"/>
          <w:szCs w:val="24"/>
        </w:rPr>
        <w:t>support the notice of motion 54.2 due to concerns regarding security and difference in opening hours between the library and the Daniel Owen Centre.</w:t>
      </w:r>
    </w:p>
    <w:p w:rsidR="00004F01" w:rsidRDefault="00004F01" w:rsidP="00004F01">
      <w:pPr>
        <w:pStyle w:val="DefaultText"/>
        <w:suppressLineNumbers/>
        <w:suppressAutoHyphens/>
        <w:ind w:left="262"/>
        <w:jc w:val="both"/>
        <w:rPr>
          <w:b/>
          <w:bCs/>
        </w:rPr>
      </w:pPr>
    </w:p>
    <w:p w:rsidR="00004F01" w:rsidRPr="00431892" w:rsidRDefault="00383C74" w:rsidP="00004F01">
      <w:pPr>
        <w:pStyle w:val="DefaultText"/>
        <w:suppressLineNumbers/>
        <w:suppressAutoHyphens/>
        <w:jc w:val="both"/>
        <w:rPr>
          <w:rFonts w:cs="Arial"/>
          <w:szCs w:val="24"/>
          <w:lang w:val="en-GB"/>
        </w:rPr>
      </w:pPr>
      <w:r>
        <w:rPr>
          <w:b/>
          <w:bCs/>
        </w:rPr>
        <w:t>5</w:t>
      </w:r>
      <w:r w:rsidR="00D65BC3">
        <w:rPr>
          <w:b/>
          <w:bCs/>
        </w:rPr>
        <w:t>6</w:t>
      </w:r>
      <w:r w:rsidR="00004F01">
        <w:rPr>
          <w:b/>
          <w:bCs/>
        </w:rPr>
        <w:t xml:space="preserve">. </w:t>
      </w:r>
      <w:r w:rsidR="00004F01" w:rsidRPr="005D7FD9">
        <w:rPr>
          <w:b/>
        </w:rPr>
        <w:t>NOTIFICATION</w:t>
      </w:r>
      <w:r w:rsidR="00004F01" w:rsidRPr="005D7FD9">
        <w:rPr>
          <w:b/>
          <w:spacing w:val="28"/>
        </w:rPr>
        <w:t xml:space="preserve"> </w:t>
      </w:r>
      <w:r w:rsidR="00004F01" w:rsidRPr="005D7FD9">
        <w:rPr>
          <w:b/>
        </w:rPr>
        <w:t>OF</w:t>
      </w:r>
      <w:r w:rsidR="00004F01" w:rsidRPr="005D7FD9">
        <w:rPr>
          <w:b/>
          <w:spacing w:val="20"/>
        </w:rPr>
        <w:t xml:space="preserve"> </w:t>
      </w:r>
      <w:r w:rsidR="00004F01" w:rsidRPr="005D7FD9">
        <w:rPr>
          <w:b/>
        </w:rPr>
        <w:t>PLANNING</w:t>
      </w:r>
      <w:r w:rsidR="00004F01" w:rsidRPr="005D7FD9">
        <w:rPr>
          <w:b/>
          <w:spacing w:val="23"/>
        </w:rPr>
        <w:t xml:space="preserve"> </w:t>
      </w:r>
      <w:r w:rsidR="00004F01" w:rsidRPr="005D7FD9">
        <w:rPr>
          <w:b/>
        </w:rPr>
        <w:t>DECISIONS</w:t>
      </w:r>
    </w:p>
    <w:p w:rsidR="00004F01" w:rsidRDefault="00004F01" w:rsidP="00004F01">
      <w:pPr>
        <w:spacing w:before="5"/>
        <w:rPr>
          <w:rFonts w:ascii="Arial" w:eastAsia="Arial" w:hAnsi="Arial" w:cs="Arial"/>
          <w:b/>
          <w:bCs/>
          <w:sz w:val="21"/>
          <w:szCs w:val="21"/>
        </w:rPr>
      </w:pPr>
    </w:p>
    <w:p w:rsidR="00BE1842" w:rsidRPr="00FA7BEF" w:rsidRDefault="00BE1842" w:rsidP="00BE1842">
      <w:pPr>
        <w:pStyle w:val="DefaultText"/>
        <w:suppressLineNumbers/>
        <w:suppressAutoHyphens/>
        <w:ind w:left="567"/>
        <w:jc w:val="both"/>
        <w:rPr>
          <w:rFonts w:cs="Arial"/>
          <w:color w:val="000000"/>
          <w:szCs w:val="24"/>
          <w:lang w:val="en-GB"/>
        </w:rPr>
      </w:pPr>
      <w:r w:rsidRPr="00FA7BEF">
        <w:rPr>
          <w:rFonts w:cs="Arial"/>
          <w:b/>
          <w:color w:val="000000"/>
          <w:szCs w:val="24"/>
          <w:lang w:val="en-GB"/>
        </w:rPr>
        <w:t>Resolved:</w:t>
      </w:r>
      <w:r w:rsidRPr="00FA7BEF">
        <w:rPr>
          <w:rFonts w:cs="Arial"/>
          <w:color w:val="000000"/>
          <w:szCs w:val="24"/>
          <w:lang w:val="en-GB"/>
        </w:rPr>
        <w:t xml:space="preserve">  It was resolved to note the report. </w:t>
      </w:r>
    </w:p>
    <w:p w:rsidR="00004F01" w:rsidRDefault="00004F01" w:rsidP="00004F01">
      <w:pPr>
        <w:pStyle w:val="BodyText"/>
        <w:ind w:left="108"/>
        <w:rPr>
          <w:rFonts w:cs="Times New Roman"/>
          <w:b/>
          <w:lang w:val="en-US"/>
        </w:rPr>
      </w:pPr>
    </w:p>
    <w:p w:rsidR="00004F01" w:rsidRPr="005D7FD9" w:rsidRDefault="00383C74" w:rsidP="00BE1842">
      <w:pPr>
        <w:pStyle w:val="BodyText"/>
      </w:pPr>
      <w:r>
        <w:rPr>
          <w:rFonts w:cs="Times New Roman"/>
          <w:b/>
          <w:lang w:val="en-US"/>
        </w:rPr>
        <w:t>5</w:t>
      </w:r>
      <w:r w:rsidR="00D65BC3">
        <w:rPr>
          <w:rFonts w:cs="Times New Roman"/>
          <w:b/>
          <w:lang w:val="en-US"/>
        </w:rPr>
        <w:t>7</w:t>
      </w:r>
      <w:r w:rsidR="00004F01">
        <w:rPr>
          <w:rFonts w:cs="Times New Roman"/>
          <w:b/>
          <w:lang w:val="en-US"/>
        </w:rPr>
        <w:t>.</w:t>
      </w:r>
      <w:r w:rsidR="00004F01" w:rsidRPr="005D7FD9">
        <w:rPr>
          <w:rFonts w:cs="Times New Roman"/>
          <w:b/>
          <w:lang w:val="en-US"/>
        </w:rPr>
        <w:t xml:space="preserve"> MEETINGS ATTENDED</w:t>
      </w:r>
    </w:p>
    <w:p w:rsidR="00004F01" w:rsidRDefault="00004F01" w:rsidP="00004F01">
      <w:pPr>
        <w:spacing w:before="9"/>
        <w:rPr>
          <w:rFonts w:ascii="Arial" w:eastAsia="Arial" w:hAnsi="Arial" w:cs="Arial"/>
          <w:b/>
          <w:bCs/>
        </w:rPr>
      </w:pPr>
    </w:p>
    <w:p w:rsidR="00383C74" w:rsidRDefault="0010495A" w:rsidP="00BE1842">
      <w:pPr>
        <w:pStyle w:val="DefaultText"/>
        <w:suppressAutoHyphens/>
        <w:jc w:val="both"/>
        <w:rPr>
          <w:rFonts w:cs="Arial"/>
          <w:szCs w:val="24"/>
          <w:lang w:val="en-GB"/>
        </w:rPr>
      </w:pPr>
      <w:r>
        <w:rPr>
          <w:rFonts w:cs="Arial"/>
          <w:szCs w:val="24"/>
          <w:lang w:val="en-GB"/>
        </w:rPr>
        <w:t xml:space="preserve">Councillor </w:t>
      </w:r>
      <w:r w:rsidR="00BE1842">
        <w:rPr>
          <w:rFonts w:cs="Arial"/>
          <w:szCs w:val="24"/>
          <w:lang w:val="en-GB"/>
        </w:rPr>
        <w:t xml:space="preserve">Richard Brookes advised members that he </w:t>
      </w:r>
      <w:r>
        <w:rPr>
          <w:rFonts w:cs="Arial"/>
          <w:szCs w:val="24"/>
          <w:lang w:val="en-GB"/>
        </w:rPr>
        <w:t xml:space="preserve">had attended One Voice Wales </w:t>
      </w:r>
      <w:r w:rsidR="00BE1842">
        <w:rPr>
          <w:rFonts w:cs="Arial"/>
          <w:szCs w:val="24"/>
          <w:lang w:val="en-GB"/>
        </w:rPr>
        <w:t xml:space="preserve">area </w:t>
      </w:r>
      <w:r>
        <w:rPr>
          <w:rFonts w:cs="Arial"/>
          <w:szCs w:val="24"/>
          <w:lang w:val="en-GB"/>
        </w:rPr>
        <w:t xml:space="preserve">meeting </w:t>
      </w:r>
      <w:r w:rsidR="00BE1842">
        <w:rPr>
          <w:rFonts w:cs="Arial"/>
          <w:szCs w:val="24"/>
          <w:lang w:val="en-GB"/>
        </w:rPr>
        <w:t>where Ken Skates AM and Lynn Cadwalader had addressed the meeting.</w:t>
      </w:r>
    </w:p>
    <w:p w:rsidR="00BE1842" w:rsidRDefault="00BE1842" w:rsidP="00BE1842">
      <w:pPr>
        <w:pStyle w:val="DefaultText"/>
        <w:suppressAutoHyphens/>
        <w:jc w:val="both"/>
        <w:rPr>
          <w:rFonts w:cs="Arial"/>
          <w:szCs w:val="24"/>
          <w:lang w:val="en-GB"/>
        </w:rPr>
      </w:pPr>
    </w:p>
    <w:p w:rsidR="00BE1842" w:rsidRDefault="00BE1842" w:rsidP="00BE1842">
      <w:pPr>
        <w:pStyle w:val="DefaultText"/>
        <w:suppressAutoHyphens/>
        <w:jc w:val="both"/>
        <w:rPr>
          <w:rFonts w:cs="Arial"/>
          <w:szCs w:val="24"/>
          <w:lang w:val="en-GB"/>
        </w:rPr>
      </w:pPr>
    </w:p>
    <w:p w:rsidR="0010495A" w:rsidRDefault="0010495A"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BE1842"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Councillors Chris Bithell, Rob</w:t>
      </w:r>
      <w:r w:rsidR="00BE1842">
        <w:rPr>
          <w:rFonts w:cs="Arial"/>
          <w:szCs w:val="24"/>
          <w:lang w:val="en-GB"/>
        </w:rPr>
        <w:t>i</w:t>
      </w:r>
      <w:r>
        <w:rPr>
          <w:rFonts w:cs="Arial"/>
          <w:szCs w:val="24"/>
          <w:lang w:val="en-GB"/>
        </w:rPr>
        <w:t xml:space="preserve">n Guest had attended </w:t>
      </w:r>
      <w:r w:rsidR="00BE1842">
        <w:rPr>
          <w:rFonts w:cs="Arial"/>
          <w:szCs w:val="24"/>
          <w:lang w:val="en-GB"/>
        </w:rPr>
        <w:t xml:space="preserve">the </w:t>
      </w:r>
      <w:r>
        <w:rPr>
          <w:rFonts w:cs="Arial"/>
          <w:szCs w:val="24"/>
          <w:lang w:val="en-GB"/>
        </w:rPr>
        <w:t>meeting at Flintshire County Council to discuss parking restrictions.</w:t>
      </w:r>
      <w:r w:rsidR="008C78C1">
        <w:rPr>
          <w:rFonts w:cs="Arial"/>
          <w:szCs w:val="24"/>
          <w:lang w:val="en-GB"/>
        </w:rPr>
        <w:t xml:space="preserve">  </w:t>
      </w:r>
    </w:p>
    <w:p w:rsidR="0010495A" w:rsidRDefault="0010495A"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004F01" w:rsidRDefault="00004F0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 xml:space="preserve">Councillor Andrea Mearns </w:t>
      </w:r>
      <w:r w:rsidR="0010495A">
        <w:rPr>
          <w:rFonts w:cs="Arial"/>
          <w:szCs w:val="24"/>
          <w:lang w:val="en-GB"/>
        </w:rPr>
        <w:t xml:space="preserve">informed members that the Taste of Flintshire food month was </w:t>
      </w:r>
      <w:r w:rsidR="008C228C">
        <w:rPr>
          <w:rFonts w:cs="Arial"/>
          <w:szCs w:val="24"/>
          <w:lang w:val="en-GB"/>
        </w:rPr>
        <w:t>23</w:t>
      </w:r>
      <w:r w:rsidR="008C228C" w:rsidRPr="0010495A">
        <w:rPr>
          <w:rFonts w:cs="Arial"/>
          <w:szCs w:val="24"/>
          <w:vertAlign w:val="superscript"/>
          <w:lang w:val="en-GB"/>
        </w:rPr>
        <w:t>rd</w:t>
      </w:r>
      <w:r w:rsidR="008C228C">
        <w:rPr>
          <w:rFonts w:cs="Arial"/>
          <w:szCs w:val="24"/>
          <w:lang w:val="en-GB"/>
        </w:rPr>
        <w:t xml:space="preserve"> August</w:t>
      </w:r>
      <w:r w:rsidR="0010495A">
        <w:rPr>
          <w:rFonts w:cs="Arial"/>
          <w:szCs w:val="24"/>
          <w:lang w:val="en-GB"/>
        </w:rPr>
        <w:t xml:space="preserve"> – 21</w:t>
      </w:r>
      <w:r w:rsidR="0010495A" w:rsidRPr="0010495A">
        <w:rPr>
          <w:rFonts w:cs="Arial"/>
          <w:szCs w:val="24"/>
          <w:vertAlign w:val="superscript"/>
          <w:lang w:val="en-GB"/>
        </w:rPr>
        <w:t>st</w:t>
      </w:r>
      <w:r w:rsidR="0010495A">
        <w:rPr>
          <w:rFonts w:cs="Arial"/>
          <w:szCs w:val="24"/>
          <w:lang w:val="en-GB"/>
        </w:rPr>
        <w:t xml:space="preserve"> September and events would be on throughout the area.</w:t>
      </w:r>
    </w:p>
    <w:p w:rsidR="00004F01" w:rsidRDefault="00004F0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 xml:space="preserve">Councillor Andrea Mearns informed members </w:t>
      </w:r>
      <w:r w:rsidR="00BE1842">
        <w:rPr>
          <w:rFonts w:cs="Arial"/>
          <w:szCs w:val="24"/>
          <w:lang w:val="en-GB"/>
        </w:rPr>
        <w:t xml:space="preserve">that </w:t>
      </w:r>
      <w:r>
        <w:rPr>
          <w:rFonts w:cs="Arial"/>
          <w:szCs w:val="24"/>
          <w:lang w:val="en-GB"/>
        </w:rPr>
        <w:t>Ground</w:t>
      </w:r>
      <w:r w:rsidR="00BE1842">
        <w:rPr>
          <w:rFonts w:cs="Arial"/>
          <w:szCs w:val="24"/>
          <w:lang w:val="en-GB"/>
        </w:rPr>
        <w:t>works</w:t>
      </w:r>
      <w:r>
        <w:rPr>
          <w:rFonts w:cs="Arial"/>
          <w:szCs w:val="24"/>
          <w:lang w:val="en-GB"/>
        </w:rPr>
        <w:t xml:space="preserve"> </w:t>
      </w:r>
      <w:r w:rsidR="00BE1842">
        <w:rPr>
          <w:rFonts w:cs="Arial"/>
          <w:szCs w:val="24"/>
          <w:lang w:val="en-GB"/>
        </w:rPr>
        <w:t>were to clear the knotweed, plant wildflower and install bird and bat boxes.  Groundworks are preparing a schedule of works which they will give to Flintshire County Council</w:t>
      </w: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 Andrea Mearns informed members</w:t>
      </w:r>
      <w:r w:rsidR="00BE1842">
        <w:rPr>
          <w:rFonts w:cs="Arial"/>
          <w:szCs w:val="24"/>
          <w:lang w:val="en-GB"/>
        </w:rPr>
        <w:t xml:space="preserve"> that</w:t>
      </w:r>
      <w:r>
        <w:rPr>
          <w:rFonts w:cs="Arial"/>
          <w:szCs w:val="24"/>
          <w:lang w:val="en-GB"/>
        </w:rPr>
        <w:t xml:space="preserve"> the Bailey Hill Festival wash up meeting was 14</w:t>
      </w:r>
      <w:r w:rsidRPr="0010495A">
        <w:rPr>
          <w:rFonts w:cs="Arial"/>
          <w:szCs w:val="24"/>
          <w:vertAlign w:val="superscript"/>
          <w:lang w:val="en-GB"/>
        </w:rPr>
        <w:t>th</w:t>
      </w:r>
      <w:r>
        <w:rPr>
          <w:rFonts w:cs="Arial"/>
          <w:szCs w:val="24"/>
          <w:lang w:val="en-GB"/>
        </w:rPr>
        <w:t xml:space="preserve"> July w</w:t>
      </w:r>
      <w:r w:rsidR="00BE1842">
        <w:rPr>
          <w:rFonts w:cs="Arial"/>
          <w:szCs w:val="24"/>
          <w:lang w:val="en-GB"/>
        </w:rPr>
        <w:t>h</w:t>
      </w:r>
      <w:r>
        <w:rPr>
          <w:rFonts w:cs="Arial"/>
          <w:szCs w:val="24"/>
          <w:lang w:val="en-GB"/>
        </w:rPr>
        <w:t>ere ideas for 2015 festival had been discussed.</w:t>
      </w: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Councillors Andrea Mearns and Bryan Grew had attended One Voice Wales Larger Councils Meeting where training on grant applications was given.  The Town Clerk was ask</w:t>
      </w:r>
      <w:r w:rsidR="00BE1842">
        <w:rPr>
          <w:rFonts w:cs="Arial"/>
          <w:szCs w:val="24"/>
          <w:lang w:val="en-GB"/>
        </w:rPr>
        <w:t>ed</w:t>
      </w:r>
      <w:r>
        <w:rPr>
          <w:rFonts w:cs="Arial"/>
          <w:szCs w:val="24"/>
          <w:lang w:val="en-GB"/>
        </w:rPr>
        <w:t xml:space="preserve"> to request a copy of the presentation to be circulated to members.</w:t>
      </w: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 Bryan Grew informed members Mars</w:t>
      </w:r>
      <w:r w:rsidR="007C3AC1">
        <w:rPr>
          <w:rFonts w:cs="Arial"/>
          <w:szCs w:val="24"/>
          <w:lang w:val="en-GB"/>
        </w:rPr>
        <w:t>t</w:t>
      </w:r>
      <w:r>
        <w:rPr>
          <w:rFonts w:cs="Arial"/>
          <w:szCs w:val="24"/>
          <w:lang w:val="en-GB"/>
        </w:rPr>
        <w:t xml:space="preserve">on </w:t>
      </w:r>
      <w:r w:rsidR="007C3AC1">
        <w:rPr>
          <w:rFonts w:cs="Arial"/>
          <w:szCs w:val="24"/>
          <w:lang w:val="en-GB"/>
        </w:rPr>
        <w:t xml:space="preserve">Brewery were no longer putting the </w:t>
      </w:r>
      <w:r>
        <w:rPr>
          <w:rFonts w:cs="Arial"/>
          <w:szCs w:val="24"/>
          <w:lang w:val="en-GB"/>
        </w:rPr>
        <w:t>Queens Head up for sale and as such there were no plans for redevelopment.</w:t>
      </w:r>
    </w:p>
    <w:p w:rsidR="0010495A" w:rsidRDefault="0010495A"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8C78C1" w:rsidRDefault="008C78C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 xml:space="preserve">Councillor Bob Gaffey had attended the Bailey Hill wash up meeting.  Also volunteered at the </w:t>
      </w:r>
      <w:r w:rsidR="00BE1842">
        <w:rPr>
          <w:rFonts w:cs="Arial"/>
          <w:szCs w:val="24"/>
          <w:lang w:val="en-GB"/>
        </w:rPr>
        <w:t>C</w:t>
      </w:r>
      <w:r>
        <w:rPr>
          <w:rFonts w:cs="Arial"/>
          <w:szCs w:val="24"/>
          <w:lang w:val="en-GB"/>
        </w:rPr>
        <w:t xml:space="preserve">arnival and had received positive feedback from people attending the event, it was however noted that a few people who had been surveyed around 3.00pm had said they </w:t>
      </w:r>
      <w:r w:rsidR="008C228C">
        <w:rPr>
          <w:rFonts w:cs="Arial"/>
          <w:szCs w:val="24"/>
          <w:lang w:val="en-GB"/>
        </w:rPr>
        <w:t>had not</w:t>
      </w:r>
      <w:r>
        <w:rPr>
          <w:rFonts w:cs="Arial"/>
          <w:szCs w:val="24"/>
          <w:lang w:val="en-GB"/>
        </w:rPr>
        <w:t xml:space="preserve"> yet had time to visit all the attractions.</w:t>
      </w:r>
    </w:p>
    <w:p w:rsidR="008C78C1" w:rsidRDefault="008C78C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8C78C1" w:rsidRDefault="008C78C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 Phil Thomas showed members photos of the planting and flowers at Leadmill</w:t>
      </w:r>
      <w:r w:rsidR="000959D3">
        <w:rPr>
          <w:rFonts w:cs="Arial"/>
          <w:szCs w:val="24"/>
          <w:lang w:val="en-GB"/>
        </w:rPr>
        <w:t>s which were now in full bloom</w:t>
      </w:r>
    </w:p>
    <w:p w:rsidR="00BE1842" w:rsidRDefault="00BE1842"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0959D3" w:rsidRDefault="008C228C"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 Haydn Bateman had volunteered at the Carnival.</w:t>
      </w:r>
    </w:p>
    <w:p w:rsidR="000959D3" w:rsidRDefault="000959D3"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0959D3" w:rsidRDefault="000959D3"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 xml:space="preserve">Councillor Anthony Parry had compared at the Mold’s Got Talent semi finals and also at the </w:t>
      </w:r>
      <w:r w:rsidR="00BE1842">
        <w:rPr>
          <w:rFonts w:cs="Arial"/>
          <w:szCs w:val="24"/>
          <w:lang w:val="en-GB"/>
        </w:rPr>
        <w:t>C</w:t>
      </w:r>
      <w:r>
        <w:rPr>
          <w:rFonts w:cs="Arial"/>
          <w:szCs w:val="24"/>
          <w:lang w:val="en-GB"/>
        </w:rPr>
        <w:t>arnival.</w:t>
      </w:r>
    </w:p>
    <w:p w:rsidR="000959D3" w:rsidRDefault="000959D3"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p>
    <w:p w:rsidR="000959D3" w:rsidRDefault="000959D3"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Pr>
          <w:rFonts w:cs="Arial"/>
          <w:szCs w:val="24"/>
          <w:lang w:val="en-GB"/>
        </w:rPr>
        <w:t>Councillor Anthony Parry attended meeting at Flintshire Country Council regarding Future of Towns and also attended the AGM Business Forum.</w:t>
      </w:r>
    </w:p>
    <w:p w:rsidR="000959D3" w:rsidRDefault="000959D3"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004F01" w:rsidRPr="004329F8"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FF0000"/>
          <w:szCs w:val="24"/>
          <w:lang w:val="en-GB"/>
        </w:rPr>
      </w:pPr>
    </w:p>
    <w:p w:rsidR="00004F01" w:rsidRPr="00F31DA6" w:rsidRDefault="002D6FE6" w:rsidP="00004F01">
      <w:pPr>
        <w:pStyle w:val="Heading9"/>
        <w:widowControl w:val="0"/>
        <w:tabs>
          <w:tab w:val="left" w:pos="561"/>
        </w:tabs>
        <w:overflowPunct/>
        <w:autoSpaceDE/>
        <w:autoSpaceDN/>
        <w:adjustRightInd/>
        <w:spacing w:before="0" w:after="0"/>
        <w:jc w:val="both"/>
        <w:textAlignment w:val="auto"/>
        <w:rPr>
          <w:rFonts w:ascii="Arial" w:hAnsi="Arial"/>
          <w:b/>
          <w:sz w:val="24"/>
          <w:szCs w:val="20"/>
          <w:lang w:val="en-US"/>
        </w:rPr>
      </w:pPr>
      <w:r>
        <w:rPr>
          <w:rFonts w:ascii="Arial" w:hAnsi="Arial"/>
          <w:b/>
          <w:sz w:val="24"/>
          <w:szCs w:val="20"/>
          <w:lang w:val="en-US"/>
        </w:rPr>
        <w:t>5</w:t>
      </w:r>
      <w:r w:rsidR="00D65BC3">
        <w:rPr>
          <w:rFonts w:ascii="Arial" w:hAnsi="Arial"/>
          <w:b/>
          <w:sz w:val="24"/>
          <w:szCs w:val="20"/>
          <w:lang w:val="en-US"/>
        </w:rPr>
        <w:t>8</w:t>
      </w:r>
      <w:r w:rsidR="00004F01" w:rsidRPr="00F31DA6">
        <w:rPr>
          <w:rFonts w:ascii="Arial" w:hAnsi="Arial"/>
          <w:b/>
          <w:sz w:val="24"/>
          <w:szCs w:val="20"/>
          <w:lang w:val="en-US"/>
        </w:rPr>
        <w:t xml:space="preserve">. ACCOUNTS </w:t>
      </w:r>
      <w:r w:rsidR="00BE1842">
        <w:rPr>
          <w:rFonts w:ascii="Arial" w:hAnsi="Arial"/>
          <w:b/>
          <w:sz w:val="24"/>
          <w:szCs w:val="20"/>
          <w:lang w:val="en-US"/>
        </w:rPr>
        <w:t>AND</w:t>
      </w:r>
      <w:r w:rsidR="00004F01" w:rsidRPr="00F31DA6">
        <w:rPr>
          <w:rFonts w:ascii="Arial" w:hAnsi="Arial"/>
          <w:b/>
          <w:sz w:val="24"/>
          <w:szCs w:val="20"/>
          <w:lang w:val="en-US"/>
        </w:rPr>
        <w:t xml:space="preserve"> PAYMENTS</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2"/>
        <w:jc w:val="both"/>
        <w:rPr>
          <w:rFonts w:cs="Arial"/>
          <w:szCs w:val="24"/>
          <w:lang w:val="en-GB"/>
        </w:rPr>
      </w:pPr>
    </w:p>
    <w:p w:rsidR="00004F01" w:rsidRDefault="00004F01" w:rsidP="00BE184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A144DD">
        <w:rPr>
          <w:rFonts w:cs="Arial"/>
          <w:szCs w:val="24"/>
          <w:lang w:val="en-GB"/>
        </w:rPr>
        <w:t xml:space="preserve">The Council considered the schedule previously circulated and noted that expenditure complied with the statutory powers available to local councils. </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p>
    <w:p w:rsidR="00004F01" w:rsidRPr="00F31DA6"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4" w:hanging="22"/>
        <w:jc w:val="both"/>
        <w:rPr>
          <w:rFonts w:cs="Arial"/>
          <w:szCs w:val="24"/>
          <w:lang w:val="en-GB"/>
        </w:rPr>
      </w:pPr>
      <w:r w:rsidRPr="00367FD1">
        <w:rPr>
          <w:rFonts w:cs="Arial"/>
          <w:b/>
          <w:szCs w:val="24"/>
          <w:lang w:val="en-GB"/>
        </w:rPr>
        <w:t>Resolved:</w:t>
      </w:r>
      <w:r w:rsidRPr="00367FD1">
        <w:rPr>
          <w:rFonts w:cs="Arial"/>
          <w:szCs w:val="24"/>
          <w:lang w:val="en-GB"/>
        </w:rPr>
        <w:t xml:space="preserve"> It was resolved that the schedule of payments be approved</w:t>
      </w:r>
      <w:r w:rsidRPr="00367FD1">
        <w:rPr>
          <w:rFonts w:cs="Arial"/>
          <w:color w:val="FF0000"/>
          <w:szCs w:val="24"/>
          <w:lang w:val="en-GB"/>
        </w:rPr>
        <w:t>.</w:t>
      </w: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lang w:val="en-GB"/>
        </w:rPr>
      </w:pPr>
    </w:p>
    <w:p w:rsidR="00004F01" w:rsidRPr="00367FD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color w:val="000000"/>
          <w:lang w:val="en-GB"/>
        </w:rPr>
      </w:pPr>
      <w:r w:rsidRPr="00367FD1">
        <w:rPr>
          <w:rFonts w:cs="Arial"/>
          <w:b/>
          <w:color w:val="000000"/>
          <w:lang w:val="en-GB"/>
        </w:rPr>
        <w:t>The Meeting ended at 8.</w:t>
      </w:r>
      <w:r w:rsidR="002D6FE6">
        <w:rPr>
          <w:rFonts w:cs="Arial"/>
          <w:b/>
          <w:color w:val="000000"/>
          <w:lang w:val="en-GB"/>
        </w:rPr>
        <w:t>45</w:t>
      </w:r>
      <w:r w:rsidRPr="00367FD1">
        <w:rPr>
          <w:rFonts w:cs="Arial"/>
          <w:b/>
          <w:color w:val="000000"/>
          <w:lang w:val="en-GB"/>
        </w:rPr>
        <w:t>m</w:t>
      </w:r>
    </w:p>
    <w:p w:rsidR="00004F01" w:rsidRPr="00933243"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color w:val="000000"/>
          <w:highlight w:val="yellow"/>
          <w:lang w:val="en-GB"/>
        </w:rPr>
      </w:pPr>
    </w:p>
    <w:p w:rsidR="00004F01" w:rsidRPr="00367FD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lang w:val="en-GB"/>
        </w:rPr>
      </w:pPr>
      <w:r w:rsidRPr="00367FD1">
        <w:rPr>
          <w:rFonts w:cs="Arial"/>
          <w:b/>
          <w:color w:val="000000"/>
          <w:lang w:val="en-GB"/>
        </w:rPr>
        <w:t>SUMMARY OF DECLARATIONS MADE BY MEMBERS</w:t>
      </w:r>
    </w:p>
    <w:p w:rsidR="00004F01" w:rsidRPr="00367FD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color w:val="000000"/>
          <w:lang w:val="en-GB"/>
        </w:rPr>
      </w:pPr>
      <w:r w:rsidRPr="00367FD1">
        <w:rPr>
          <w:rFonts w:cs="Arial"/>
          <w:b/>
          <w:color w:val="000000"/>
          <w:lang w:val="en-GB"/>
        </w:rPr>
        <w:t>IN ACCORDANCE WITH MOLD TOWN COUNCIL’S</w:t>
      </w:r>
    </w:p>
    <w:p w:rsidR="00004F01" w:rsidRPr="00367FD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cs="Arial"/>
          <w:b/>
          <w:lang w:val="en-GB"/>
        </w:rPr>
      </w:pPr>
      <w:r w:rsidRPr="00FD7D97">
        <w:rPr>
          <w:rFonts w:cs="Arial"/>
          <w:b/>
          <w:lang w:val="en-GB"/>
        </w:rPr>
        <w:t>CODE OF CONDUCT</w:t>
      </w:r>
    </w:p>
    <w:p w:rsidR="00004F01" w:rsidRPr="00367FD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004F01" w:rsidRPr="00FD7D97" w:rsidTr="004314FB">
        <w:tc>
          <w:tcPr>
            <w:tcW w:w="4509" w:type="dxa"/>
          </w:tcPr>
          <w:p w:rsidR="00004F01" w:rsidRPr="00FD7D97" w:rsidRDefault="00004F01" w:rsidP="004314FB">
            <w:pPr>
              <w:pStyle w:val="DefaultText"/>
              <w:suppressLineNumbers/>
              <w:suppressAutoHyphens/>
              <w:jc w:val="both"/>
              <w:rPr>
                <w:rFonts w:cs="Arial"/>
                <w:lang w:val="en-GB"/>
              </w:rPr>
            </w:pPr>
            <w:r w:rsidRPr="00FD7D97">
              <w:rPr>
                <w:rFonts w:cs="Arial"/>
                <w:b/>
                <w:lang w:val="en-GB"/>
              </w:rPr>
              <w:t>MOLD TOWN COUNCIL</w:t>
            </w:r>
          </w:p>
        </w:tc>
        <w:tc>
          <w:tcPr>
            <w:tcW w:w="4509" w:type="dxa"/>
          </w:tcPr>
          <w:p w:rsidR="00004F01" w:rsidRPr="00FD7D97" w:rsidRDefault="00004F01" w:rsidP="00A25CED">
            <w:pPr>
              <w:pStyle w:val="DefaultText"/>
              <w:suppressLineNumbers/>
              <w:suppressAutoHyphens/>
              <w:ind w:left="720"/>
              <w:jc w:val="both"/>
              <w:rPr>
                <w:rFonts w:cs="Arial"/>
                <w:lang w:val="en-GB"/>
              </w:rPr>
            </w:pPr>
            <w:r w:rsidRPr="00FD7D97">
              <w:rPr>
                <w:rFonts w:cs="Arial"/>
                <w:b/>
                <w:lang w:val="en-GB"/>
              </w:rPr>
              <w:t xml:space="preserve">DATE: </w:t>
            </w:r>
            <w:r w:rsidRPr="00FD7D97">
              <w:rPr>
                <w:rFonts w:cs="Arial"/>
                <w:b/>
                <w:sz w:val="20"/>
                <w:lang w:val="en-GB"/>
              </w:rPr>
              <w:t xml:space="preserve"> </w:t>
            </w:r>
            <w:r w:rsidR="00A25CED">
              <w:rPr>
                <w:rFonts w:cs="Arial"/>
                <w:b/>
                <w:sz w:val="20"/>
                <w:lang w:val="en-GB"/>
              </w:rPr>
              <w:t>24</w:t>
            </w:r>
            <w:r w:rsidR="00A25CED" w:rsidRPr="00A25CED">
              <w:rPr>
                <w:rFonts w:cs="Arial"/>
                <w:b/>
                <w:sz w:val="20"/>
                <w:vertAlign w:val="superscript"/>
                <w:lang w:val="en-GB"/>
              </w:rPr>
              <w:t>th</w:t>
            </w:r>
            <w:r w:rsidR="00A25CED">
              <w:rPr>
                <w:rFonts w:cs="Arial"/>
                <w:b/>
                <w:sz w:val="20"/>
                <w:lang w:val="en-GB"/>
              </w:rPr>
              <w:t xml:space="preserve"> July</w:t>
            </w:r>
            <w:r>
              <w:rPr>
                <w:rFonts w:cs="Arial"/>
                <w:b/>
                <w:sz w:val="20"/>
                <w:lang w:val="en-GB"/>
              </w:rPr>
              <w:t xml:space="preserve"> 2014</w:t>
            </w:r>
          </w:p>
        </w:tc>
      </w:tr>
    </w:tbl>
    <w:p w:rsidR="00004F01" w:rsidRPr="00FD7D97"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618"/>
        <w:gridCol w:w="2700"/>
      </w:tblGrid>
      <w:tr w:rsidR="00004F01" w:rsidRPr="00FD7D97" w:rsidTr="004314FB">
        <w:tc>
          <w:tcPr>
            <w:tcW w:w="3402" w:type="dxa"/>
          </w:tcPr>
          <w:p w:rsidR="00004F01" w:rsidRPr="00FD7D97" w:rsidRDefault="00004F01" w:rsidP="004314FB">
            <w:pPr>
              <w:pStyle w:val="DefaultText"/>
              <w:suppressLineNumbers/>
              <w:suppressAutoHyphens/>
              <w:jc w:val="both"/>
              <w:rPr>
                <w:rFonts w:cs="Arial"/>
                <w:lang w:val="en-GB"/>
              </w:rPr>
            </w:pPr>
            <w:r w:rsidRPr="00FD7D97">
              <w:rPr>
                <w:rFonts w:cs="Arial"/>
                <w:b/>
                <w:lang w:val="en-GB"/>
              </w:rPr>
              <w:t>MEMBER</w:t>
            </w:r>
          </w:p>
        </w:tc>
        <w:tc>
          <w:tcPr>
            <w:tcW w:w="3618" w:type="dxa"/>
          </w:tcPr>
          <w:p w:rsidR="00004F01" w:rsidRPr="00FD7D97" w:rsidRDefault="00004F01" w:rsidP="004314FB">
            <w:pPr>
              <w:pStyle w:val="DefaultText"/>
              <w:suppressLineNumbers/>
              <w:suppressAutoHyphens/>
              <w:jc w:val="both"/>
              <w:rPr>
                <w:rFonts w:cs="Arial"/>
                <w:lang w:val="en-GB"/>
              </w:rPr>
            </w:pPr>
            <w:r w:rsidRPr="00FD7D97">
              <w:rPr>
                <w:rFonts w:cs="Arial"/>
                <w:b/>
                <w:lang w:val="en-GB"/>
              </w:rPr>
              <w:t>ITEM</w:t>
            </w:r>
          </w:p>
        </w:tc>
        <w:tc>
          <w:tcPr>
            <w:tcW w:w="2700" w:type="dxa"/>
          </w:tcPr>
          <w:p w:rsidR="00004F01" w:rsidRPr="00FD7D97" w:rsidRDefault="00004F01" w:rsidP="004314FB">
            <w:pPr>
              <w:pStyle w:val="DefaultText"/>
              <w:suppressLineNumbers/>
              <w:suppressAutoHyphens/>
              <w:rPr>
                <w:rFonts w:cs="Arial"/>
                <w:lang w:val="en-GB"/>
              </w:rPr>
            </w:pPr>
            <w:r w:rsidRPr="00FD7D97">
              <w:rPr>
                <w:rFonts w:cs="Arial"/>
                <w:b/>
                <w:lang w:val="en-GB"/>
              </w:rPr>
              <w:t>MINUTE NO. REFERS</w:t>
            </w:r>
          </w:p>
        </w:tc>
      </w:tr>
      <w:tr w:rsidR="00004F01" w:rsidRPr="00FD7D97" w:rsidTr="004314FB">
        <w:trPr>
          <w:trHeight w:val="739"/>
        </w:trPr>
        <w:tc>
          <w:tcPr>
            <w:tcW w:w="3402" w:type="dxa"/>
          </w:tcPr>
          <w:p w:rsidR="00004F01" w:rsidRPr="00FD7D97" w:rsidRDefault="00004F01" w:rsidP="004314FB">
            <w:pPr>
              <w:pStyle w:val="DefaultText"/>
              <w:suppressLineNumbers/>
              <w:suppressAutoHyphens/>
              <w:rPr>
                <w:rFonts w:cs="Arial"/>
                <w:sz w:val="20"/>
                <w:lang w:val="en-GB"/>
              </w:rPr>
            </w:pPr>
          </w:p>
        </w:tc>
        <w:tc>
          <w:tcPr>
            <w:tcW w:w="3618" w:type="dxa"/>
          </w:tcPr>
          <w:p w:rsidR="00004F01" w:rsidRPr="00FD7D97" w:rsidRDefault="00A849AA" w:rsidP="004314FB">
            <w:pPr>
              <w:pStyle w:val="DefaultText"/>
              <w:suppressLineNumbers/>
              <w:suppressAutoHyphens/>
              <w:jc w:val="both"/>
              <w:rPr>
                <w:rFonts w:cs="Arial"/>
                <w:sz w:val="20"/>
                <w:lang w:val="en-GB"/>
              </w:rPr>
            </w:pPr>
            <w:r>
              <w:rPr>
                <w:rFonts w:cs="Arial"/>
                <w:sz w:val="20"/>
                <w:lang w:val="en-GB"/>
              </w:rPr>
              <w:t>None</w:t>
            </w:r>
          </w:p>
        </w:tc>
        <w:tc>
          <w:tcPr>
            <w:tcW w:w="2700" w:type="dxa"/>
          </w:tcPr>
          <w:p w:rsidR="00004F01" w:rsidRPr="00FD7D97" w:rsidRDefault="00004F01" w:rsidP="004314FB">
            <w:pPr>
              <w:pStyle w:val="DefaultText"/>
              <w:suppressLineNumbers/>
              <w:suppressAutoHyphens/>
              <w:jc w:val="both"/>
              <w:rPr>
                <w:rFonts w:cs="Arial"/>
                <w:sz w:val="20"/>
                <w:lang w:val="en-GB"/>
              </w:rPr>
            </w:pPr>
          </w:p>
        </w:tc>
      </w:tr>
    </w:tbl>
    <w:p w:rsidR="00004F01" w:rsidRPr="00A144DD"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2"/>
        </w:rPr>
      </w:pPr>
    </w:p>
    <w:p w:rsidR="00004F01" w:rsidRDefault="00004F01" w:rsidP="00004F0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 w:val="12"/>
        </w:rPr>
      </w:pPr>
      <w:r>
        <w:rPr>
          <w:rFonts w:cs="Arial"/>
          <w:sz w:val="12"/>
        </w:rPr>
        <w:t>JE</w:t>
      </w:r>
      <w:r w:rsidRPr="00A144DD">
        <w:rPr>
          <w:rFonts w:cs="Arial"/>
          <w:sz w:val="12"/>
        </w:rPr>
        <w:t>/MINUTES/MTC/MTCMINS</w:t>
      </w:r>
      <w:r>
        <w:rPr>
          <w:rFonts w:cs="Arial"/>
          <w:sz w:val="12"/>
        </w:rPr>
        <w:t xml:space="preserve"> 140</w:t>
      </w:r>
      <w:r w:rsidR="00A25CED">
        <w:rPr>
          <w:rFonts w:cs="Arial"/>
          <w:sz w:val="12"/>
        </w:rPr>
        <w:t>724</w:t>
      </w:r>
    </w:p>
    <w:p w:rsidR="00331E99" w:rsidRDefault="00331E99"/>
    <w:sectPr w:rsidR="00331E99" w:rsidSect="006F759F">
      <w:footerReference w:type="default" r:id="rId7"/>
      <w:pgSz w:w="11906" w:h="16838"/>
      <w:pgMar w:top="1440" w:right="1440" w:bottom="1440" w:left="1440" w:header="708" w:footer="708" w:gutter="0"/>
      <w:pgNumType w:start="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52" w:rsidRDefault="00714652" w:rsidP="006F759F">
      <w:r>
        <w:separator/>
      </w:r>
    </w:p>
  </w:endnote>
  <w:endnote w:type="continuationSeparator" w:id="0">
    <w:p w:rsidR="00714652" w:rsidRDefault="00714652" w:rsidP="006F75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906596"/>
      <w:docPartObj>
        <w:docPartGallery w:val="Page Numbers (Bottom of Page)"/>
        <w:docPartUnique/>
      </w:docPartObj>
    </w:sdtPr>
    <w:sdtContent>
      <w:p w:rsidR="00487710" w:rsidRDefault="00AB7F1B">
        <w:pPr>
          <w:pStyle w:val="Footer"/>
          <w:jc w:val="center"/>
        </w:pPr>
        <w:fldSimple w:instr=" PAGE   \* MERGEFORMAT ">
          <w:r w:rsidR="008B6388">
            <w:rPr>
              <w:noProof/>
            </w:rPr>
            <w:t>23</w:t>
          </w:r>
        </w:fldSimple>
      </w:p>
    </w:sdtContent>
  </w:sdt>
  <w:p w:rsidR="00487710" w:rsidRDefault="004877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52" w:rsidRDefault="00714652" w:rsidP="006F759F">
      <w:r>
        <w:separator/>
      </w:r>
    </w:p>
  </w:footnote>
  <w:footnote w:type="continuationSeparator" w:id="0">
    <w:p w:rsidR="00714652" w:rsidRDefault="00714652" w:rsidP="006F7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49F"/>
    <w:multiLevelType w:val="multilevel"/>
    <w:tmpl w:val="EEF868C2"/>
    <w:lvl w:ilvl="0">
      <w:start w:val="55"/>
      <w:numFmt w:val="decimal"/>
      <w:lvlText w:val="%1"/>
      <w:lvlJc w:val="left"/>
      <w:pPr>
        <w:ind w:left="465" w:hanging="465"/>
      </w:pPr>
      <w:rPr>
        <w:rFonts w:eastAsia="Times New Roman" w:cs="Times New Roman" w:hint="default"/>
      </w:rPr>
    </w:lvl>
    <w:lvl w:ilvl="1">
      <w:start w:val="1"/>
      <w:numFmt w:val="decimal"/>
      <w:lvlText w:val="%1.%2"/>
      <w:lvlJc w:val="left"/>
      <w:pPr>
        <w:ind w:left="465" w:hanging="465"/>
      </w:pPr>
      <w:rPr>
        <w:rFonts w:eastAsia="Times New Roman" w:cs="Times New Roman" w:hint="default"/>
        <w:b/>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1">
    <w:nsid w:val="070860FE"/>
    <w:multiLevelType w:val="hybridMultilevel"/>
    <w:tmpl w:val="AEB84A48"/>
    <w:lvl w:ilvl="0" w:tplc="AE4061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E9051F"/>
    <w:multiLevelType w:val="multilevel"/>
    <w:tmpl w:val="26087216"/>
    <w:lvl w:ilvl="0">
      <w:start w:val="54"/>
      <w:numFmt w:val="decimal"/>
      <w:lvlText w:val="%1"/>
      <w:lvlJc w:val="left"/>
      <w:pPr>
        <w:ind w:left="465" w:hanging="465"/>
      </w:pPr>
      <w:rPr>
        <w:rFonts w:eastAsia="Times New Roman" w:hAnsi="Times New Roman" w:cs="Times New Roman" w:hint="default"/>
      </w:rPr>
    </w:lvl>
    <w:lvl w:ilvl="1">
      <w:start w:val="2"/>
      <w:numFmt w:val="decimal"/>
      <w:lvlText w:val="%1.%2"/>
      <w:lvlJc w:val="left"/>
      <w:pPr>
        <w:ind w:left="25" w:hanging="465"/>
      </w:pPr>
      <w:rPr>
        <w:rFonts w:eastAsia="Times New Roman" w:hAnsi="Times New Roman" w:cs="Times New Roman" w:hint="default"/>
      </w:rPr>
    </w:lvl>
    <w:lvl w:ilvl="2">
      <w:start w:val="1"/>
      <w:numFmt w:val="decimal"/>
      <w:lvlText w:val="%1.%2.%3"/>
      <w:lvlJc w:val="left"/>
      <w:pPr>
        <w:ind w:left="-160" w:hanging="720"/>
      </w:pPr>
      <w:rPr>
        <w:rFonts w:eastAsia="Times New Roman" w:hAnsi="Times New Roman" w:cs="Times New Roman" w:hint="default"/>
      </w:rPr>
    </w:lvl>
    <w:lvl w:ilvl="3">
      <w:start w:val="1"/>
      <w:numFmt w:val="decimal"/>
      <w:lvlText w:val="%1.%2.%3.%4"/>
      <w:lvlJc w:val="left"/>
      <w:pPr>
        <w:ind w:left="-240" w:hanging="1080"/>
      </w:pPr>
      <w:rPr>
        <w:rFonts w:eastAsia="Times New Roman" w:hAnsi="Times New Roman" w:cs="Times New Roman" w:hint="default"/>
      </w:rPr>
    </w:lvl>
    <w:lvl w:ilvl="4">
      <w:start w:val="1"/>
      <w:numFmt w:val="decimal"/>
      <w:lvlText w:val="%1.%2.%3.%4.%5"/>
      <w:lvlJc w:val="left"/>
      <w:pPr>
        <w:ind w:left="-680" w:hanging="1080"/>
      </w:pPr>
      <w:rPr>
        <w:rFonts w:eastAsia="Times New Roman" w:hAnsi="Times New Roman" w:cs="Times New Roman" w:hint="default"/>
      </w:rPr>
    </w:lvl>
    <w:lvl w:ilvl="5">
      <w:start w:val="1"/>
      <w:numFmt w:val="decimal"/>
      <w:lvlText w:val="%1.%2.%3.%4.%5.%6"/>
      <w:lvlJc w:val="left"/>
      <w:pPr>
        <w:ind w:left="-760" w:hanging="1440"/>
      </w:pPr>
      <w:rPr>
        <w:rFonts w:eastAsia="Times New Roman" w:hAnsi="Times New Roman" w:cs="Times New Roman" w:hint="default"/>
      </w:rPr>
    </w:lvl>
    <w:lvl w:ilvl="6">
      <w:start w:val="1"/>
      <w:numFmt w:val="decimal"/>
      <w:lvlText w:val="%1.%2.%3.%4.%5.%6.%7"/>
      <w:lvlJc w:val="left"/>
      <w:pPr>
        <w:ind w:left="-1200" w:hanging="1440"/>
      </w:pPr>
      <w:rPr>
        <w:rFonts w:eastAsia="Times New Roman" w:hAnsi="Times New Roman" w:cs="Times New Roman" w:hint="default"/>
      </w:rPr>
    </w:lvl>
    <w:lvl w:ilvl="7">
      <w:start w:val="1"/>
      <w:numFmt w:val="decimal"/>
      <w:lvlText w:val="%1.%2.%3.%4.%5.%6.%7.%8"/>
      <w:lvlJc w:val="left"/>
      <w:pPr>
        <w:ind w:left="-1280" w:hanging="1800"/>
      </w:pPr>
      <w:rPr>
        <w:rFonts w:eastAsia="Times New Roman" w:hAnsi="Times New Roman" w:cs="Times New Roman" w:hint="default"/>
      </w:rPr>
    </w:lvl>
    <w:lvl w:ilvl="8">
      <w:start w:val="1"/>
      <w:numFmt w:val="decimal"/>
      <w:lvlText w:val="%1.%2.%3.%4.%5.%6.%7.%8.%9"/>
      <w:lvlJc w:val="left"/>
      <w:pPr>
        <w:ind w:left="-1720" w:hanging="1800"/>
      </w:pPr>
      <w:rPr>
        <w:rFonts w:eastAsia="Times New Roman" w:hAnsi="Times New Roman" w:cs="Times New Roman" w:hint="default"/>
      </w:rPr>
    </w:lvl>
  </w:abstractNum>
  <w:abstractNum w:abstractNumId="3">
    <w:nsid w:val="147F0EC9"/>
    <w:multiLevelType w:val="multilevel"/>
    <w:tmpl w:val="DD0EFE0E"/>
    <w:lvl w:ilvl="0">
      <w:start w:val="54"/>
      <w:numFmt w:val="decimal"/>
      <w:lvlText w:val="%1"/>
      <w:lvlJc w:val="left"/>
      <w:pPr>
        <w:ind w:left="465" w:hanging="465"/>
      </w:pPr>
      <w:rPr>
        <w:rFonts w:eastAsia="Times New Roman" w:hAnsi="Times New Roman" w:cs="Times New Roman" w:hint="default"/>
      </w:rPr>
    </w:lvl>
    <w:lvl w:ilvl="1">
      <w:start w:val="2"/>
      <w:numFmt w:val="decimal"/>
      <w:lvlText w:val="%1.%2"/>
      <w:lvlJc w:val="left"/>
      <w:pPr>
        <w:ind w:left="25" w:hanging="465"/>
      </w:pPr>
      <w:rPr>
        <w:rFonts w:eastAsia="Times New Roman" w:hAnsi="Times New Roman" w:cs="Times New Roman" w:hint="default"/>
      </w:rPr>
    </w:lvl>
    <w:lvl w:ilvl="2">
      <w:start w:val="1"/>
      <w:numFmt w:val="decimal"/>
      <w:lvlText w:val="%1.%2.%3"/>
      <w:lvlJc w:val="left"/>
      <w:pPr>
        <w:ind w:left="-160" w:hanging="720"/>
      </w:pPr>
      <w:rPr>
        <w:rFonts w:eastAsia="Times New Roman" w:hAnsi="Times New Roman" w:cs="Times New Roman" w:hint="default"/>
      </w:rPr>
    </w:lvl>
    <w:lvl w:ilvl="3">
      <w:start w:val="1"/>
      <w:numFmt w:val="decimal"/>
      <w:lvlText w:val="%1.%2.%3.%4"/>
      <w:lvlJc w:val="left"/>
      <w:pPr>
        <w:ind w:left="-240" w:hanging="1080"/>
      </w:pPr>
      <w:rPr>
        <w:rFonts w:eastAsia="Times New Roman" w:hAnsi="Times New Roman" w:cs="Times New Roman" w:hint="default"/>
      </w:rPr>
    </w:lvl>
    <w:lvl w:ilvl="4">
      <w:start w:val="1"/>
      <w:numFmt w:val="decimal"/>
      <w:lvlText w:val="%1.%2.%3.%4.%5"/>
      <w:lvlJc w:val="left"/>
      <w:pPr>
        <w:ind w:left="-680" w:hanging="1080"/>
      </w:pPr>
      <w:rPr>
        <w:rFonts w:eastAsia="Times New Roman" w:hAnsi="Times New Roman" w:cs="Times New Roman" w:hint="default"/>
      </w:rPr>
    </w:lvl>
    <w:lvl w:ilvl="5">
      <w:start w:val="1"/>
      <w:numFmt w:val="decimal"/>
      <w:lvlText w:val="%1.%2.%3.%4.%5.%6"/>
      <w:lvlJc w:val="left"/>
      <w:pPr>
        <w:ind w:left="-760" w:hanging="1440"/>
      </w:pPr>
      <w:rPr>
        <w:rFonts w:eastAsia="Times New Roman" w:hAnsi="Times New Roman" w:cs="Times New Roman" w:hint="default"/>
      </w:rPr>
    </w:lvl>
    <w:lvl w:ilvl="6">
      <w:start w:val="1"/>
      <w:numFmt w:val="decimal"/>
      <w:lvlText w:val="%1.%2.%3.%4.%5.%6.%7"/>
      <w:lvlJc w:val="left"/>
      <w:pPr>
        <w:ind w:left="-1200" w:hanging="1440"/>
      </w:pPr>
      <w:rPr>
        <w:rFonts w:eastAsia="Times New Roman" w:hAnsi="Times New Roman" w:cs="Times New Roman" w:hint="default"/>
      </w:rPr>
    </w:lvl>
    <w:lvl w:ilvl="7">
      <w:start w:val="1"/>
      <w:numFmt w:val="decimal"/>
      <w:lvlText w:val="%1.%2.%3.%4.%5.%6.%7.%8"/>
      <w:lvlJc w:val="left"/>
      <w:pPr>
        <w:ind w:left="-1280" w:hanging="1800"/>
      </w:pPr>
      <w:rPr>
        <w:rFonts w:eastAsia="Times New Roman" w:hAnsi="Times New Roman" w:cs="Times New Roman" w:hint="default"/>
      </w:rPr>
    </w:lvl>
    <w:lvl w:ilvl="8">
      <w:start w:val="1"/>
      <w:numFmt w:val="decimal"/>
      <w:lvlText w:val="%1.%2.%3.%4.%5.%6.%7.%8.%9"/>
      <w:lvlJc w:val="left"/>
      <w:pPr>
        <w:ind w:left="-1720" w:hanging="1800"/>
      </w:pPr>
      <w:rPr>
        <w:rFonts w:eastAsia="Times New Roman" w:hAnsi="Times New Roman" w:cs="Times New Roman" w:hint="default"/>
      </w:rPr>
    </w:lvl>
  </w:abstractNum>
  <w:abstractNum w:abstractNumId="4">
    <w:nsid w:val="17606201"/>
    <w:multiLevelType w:val="hybridMultilevel"/>
    <w:tmpl w:val="0AE4484E"/>
    <w:lvl w:ilvl="0" w:tplc="8A4A9C4E">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1CDA0439"/>
    <w:multiLevelType w:val="multilevel"/>
    <w:tmpl w:val="38045E32"/>
    <w:lvl w:ilvl="0">
      <w:start w:val="7"/>
      <w:numFmt w:val="decimal"/>
      <w:lvlText w:val="%1."/>
      <w:lvlJc w:val="left"/>
      <w:pPr>
        <w:ind w:left="136" w:hanging="274"/>
      </w:pPr>
      <w:rPr>
        <w:rFonts w:ascii="Arial" w:eastAsia="Arial" w:hAnsi="Arial" w:hint="default"/>
        <w:b/>
        <w:bCs/>
        <w:w w:val="101"/>
        <w:sz w:val="23"/>
        <w:szCs w:val="23"/>
      </w:rPr>
    </w:lvl>
    <w:lvl w:ilvl="1">
      <w:start w:val="1"/>
      <w:numFmt w:val="decimal"/>
      <w:lvlText w:val="%1.%2"/>
      <w:lvlJc w:val="left"/>
      <w:pPr>
        <w:ind w:left="115" w:hanging="555"/>
      </w:pPr>
      <w:rPr>
        <w:rFonts w:ascii="Arial" w:eastAsia="Arial" w:hAnsi="Arial" w:hint="default"/>
        <w:w w:val="97"/>
        <w:sz w:val="24"/>
        <w:szCs w:val="24"/>
      </w:rPr>
    </w:lvl>
    <w:lvl w:ilvl="2">
      <w:start w:val="1"/>
      <w:numFmt w:val="bullet"/>
      <w:lvlText w:val="•"/>
      <w:lvlJc w:val="left"/>
      <w:pPr>
        <w:ind w:left="1078" w:hanging="555"/>
      </w:pPr>
      <w:rPr>
        <w:rFonts w:hint="default"/>
      </w:rPr>
    </w:lvl>
    <w:lvl w:ilvl="3">
      <w:start w:val="1"/>
      <w:numFmt w:val="bullet"/>
      <w:lvlText w:val="•"/>
      <w:lvlJc w:val="left"/>
      <w:pPr>
        <w:ind w:left="2019" w:hanging="555"/>
      </w:pPr>
      <w:rPr>
        <w:rFonts w:hint="default"/>
      </w:rPr>
    </w:lvl>
    <w:lvl w:ilvl="4">
      <w:start w:val="1"/>
      <w:numFmt w:val="bullet"/>
      <w:lvlText w:val="•"/>
      <w:lvlJc w:val="left"/>
      <w:pPr>
        <w:ind w:left="2960" w:hanging="555"/>
      </w:pPr>
      <w:rPr>
        <w:rFonts w:hint="default"/>
      </w:rPr>
    </w:lvl>
    <w:lvl w:ilvl="5">
      <w:start w:val="1"/>
      <w:numFmt w:val="bullet"/>
      <w:lvlText w:val="•"/>
      <w:lvlJc w:val="left"/>
      <w:pPr>
        <w:ind w:left="3902" w:hanging="555"/>
      </w:pPr>
      <w:rPr>
        <w:rFonts w:hint="default"/>
      </w:rPr>
    </w:lvl>
    <w:lvl w:ilvl="6">
      <w:start w:val="1"/>
      <w:numFmt w:val="bullet"/>
      <w:lvlText w:val="•"/>
      <w:lvlJc w:val="left"/>
      <w:pPr>
        <w:ind w:left="4843" w:hanging="555"/>
      </w:pPr>
      <w:rPr>
        <w:rFonts w:hint="default"/>
      </w:rPr>
    </w:lvl>
    <w:lvl w:ilvl="7">
      <w:start w:val="1"/>
      <w:numFmt w:val="bullet"/>
      <w:lvlText w:val="•"/>
      <w:lvlJc w:val="left"/>
      <w:pPr>
        <w:ind w:left="5784" w:hanging="555"/>
      </w:pPr>
      <w:rPr>
        <w:rFonts w:hint="default"/>
      </w:rPr>
    </w:lvl>
    <w:lvl w:ilvl="8">
      <w:start w:val="1"/>
      <w:numFmt w:val="bullet"/>
      <w:lvlText w:val="•"/>
      <w:lvlJc w:val="left"/>
      <w:pPr>
        <w:ind w:left="6726" w:hanging="555"/>
      </w:pPr>
      <w:rPr>
        <w:rFonts w:hint="default"/>
      </w:rPr>
    </w:lvl>
  </w:abstractNum>
  <w:abstractNum w:abstractNumId="6">
    <w:nsid w:val="202C787E"/>
    <w:multiLevelType w:val="hybridMultilevel"/>
    <w:tmpl w:val="278CAD0A"/>
    <w:lvl w:ilvl="0" w:tplc="BD5285A2">
      <w:start w:val="1"/>
      <w:numFmt w:val="lowerLetter"/>
      <w:lvlText w:val="%1)"/>
      <w:lvlJc w:val="left"/>
      <w:pPr>
        <w:ind w:left="465" w:hanging="360"/>
      </w:pPr>
      <w:rPr>
        <w:rFonts w:hint="default"/>
        <w:b/>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7">
    <w:nsid w:val="3EE17BEC"/>
    <w:multiLevelType w:val="multilevel"/>
    <w:tmpl w:val="A1607338"/>
    <w:lvl w:ilvl="0">
      <w:start w:val="54"/>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42851F3D"/>
    <w:multiLevelType w:val="hybridMultilevel"/>
    <w:tmpl w:val="6B8C57A2"/>
    <w:lvl w:ilvl="0" w:tplc="05D888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528B6A6E"/>
    <w:multiLevelType w:val="hybridMultilevel"/>
    <w:tmpl w:val="E4FA0FE2"/>
    <w:lvl w:ilvl="0" w:tplc="022A7D5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603D600C"/>
    <w:multiLevelType w:val="hybridMultilevel"/>
    <w:tmpl w:val="5052CEBC"/>
    <w:lvl w:ilvl="0" w:tplc="6C323FA6">
      <w:start w:val="1"/>
      <w:numFmt w:val="lowerLetter"/>
      <w:lvlText w:val="%1)"/>
      <w:lvlJc w:val="left"/>
      <w:pPr>
        <w:ind w:left="927" w:hanging="360"/>
      </w:pPr>
      <w:rPr>
        <w:rFonts w:hint="default"/>
        <w:b/>
        <w:color w:val="00000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12">
    <w:nsid w:val="799D4FEE"/>
    <w:multiLevelType w:val="multilevel"/>
    <w:tmpl w:val="15361ABC"/>
    <w:lvl w:ilvl="0">
      <w:start w:val="7"/>
      <w:numFmt w:val="decimal"/>
      <w:lvlText w:val="%1."/>
      <w:lvlJc w:val="left"/>
      <w:pPr>
        <w:ind w:left="136" w:hanging="274"/>
        <w:jc w:val="left"/>
      </w:pPr>
      <w:rPr>
        <w:rFonts w:ascii="Arial" w:eastAsia="Arial" w:hAnsi="Arial" w:hint="default"/>
        <w:b/>
        <w:bCs/>
        <w:w w:val="101"/>
        <w:sz w:val="23"/>
        <w:szCs w:val="23"/>
      </w:rPr>
    </w:lvl>
    <w:lvl w:ilvl="1">
      <w:start w:val="1"/>
      <w:numFmt w:val="decimal"/>
      <w:lvlText w:val="%1.%2"/>
      <w:lvlJc w:val="left"/>
      <w:pPr>
        <w:ind w:left="115" w:hanging="555"/>
        <w:jc w:val="left"/>
      </w:pPr>
      <w:rPr>
        <w:rFonts w:ascii="Arial" w:eastAsia="Arial" w:hAnsi="Arial" w:hint="default"/>
        <w:w w:val="97"/>
        <w:sz w:val="24"/>
        <w:szCs w:val="24"/>
      </w:rPr>
    </w:lvl>
    <w:lvl w:ilvl="2">
      <w:start w:val="1"/>
      <w:numFmt w:val="bullet"/>
      <w:lvlText w:val="•"/>
      <w:lvlJc w:val="left"/>
      <w:pPr>
        <w:ind w:left="1078" w:hanging="555"/>
      </w:pPr>
      <w:rPr>
        <w:rFonts w:hint="default"/>
      </w:rPr>
    </w:lvl>
    <w:lvl w:ilvl="3">
      <w:start w:val="1"/>
      <w:numFmt w:val="bullet"/>
      <w:lvlText w:val="•"/>
      <w:lvlJc w:val="left"/>
      <w:pPr>
        <w:ind w:left="2019" w:hanging="555"/>
      </w:pPr>
      <w:rPr>
        <w:rFonts w:hint="default"/>
      </w:rPr>
    </w:lvl>
    <w:lvl w:ilvl="4">
      <w:start w:val="1"/>
      <w:numFmt w:val="bullet"/>
      <w:lvlText w:val="•"/>
      <w:lvlJc w:val="left"/>
      <w:pPr>
        <w:ind w:left="2960" w:hanging="555"/>
      </w:pPr>
      <w:rPr>
        <w:rFonts w:hint="default"/>
      </w:rPr>
    </w:lvl>
    <w:lvl w:ilvl="5">
      <w:start w:val="1"/>
      <w:numFmt w:val="bullet"/>
      <w:lvlText w:val="•"/>
      <w:lvlJc w:val="left"/>
      <w:pPr>
        <w:ind w:left="3902" w:hanging="555"/>
      </w:pPr>
      <w:rPr>
        <w:rFonts w:hint="default"/>
      </w:rPr>
    </w:lvl>
    <w:lvl w:ilvl="6">
      <w:start w:val="1"/>
      <w:numFmt w:val="bullet"/>
      <w:lvlText w:val="•"/>
      <w:lvlJc w:val="left"/>
      <w:pPr>
        <w:ind w:left="4843" w:hanging="555"/>
      </w:pPr>
      <w:rPr>
        <w:rFonts w:hint="default"/>
      </w:rPr>
    </w:lvl>
    <w:lvl w:ilvl="7">
      <w:start w:val="1"/>
      <w:numFmt w:val="bullet"/>
      <w:lvlText w:val="•"/>
      <w:lvlJc w:val="left"/>
      <w:pPr>
        <w:ind w:left="5784" w:hanging="555"/>
      </w:pPr>
      <w:rPr>
        <w:rFonts w:hint="default"/>
      </w:rPr>
    </w:lvl>
    <w:lvl w:ilvl="8">
      <w:start w:val="1"/>
      <w:numFmt w:val="bullet"/>
      <w:lvlText w:val="•"/>
      <w:lvlJc w:val="left"/>
      <w:pPr>
        <w:ind w:left="6726" w:hanging="555"/>
      </w:pPr>
      <w:rPr>
        <w:rFonts w:hint="default"/>
      </w:rPr>
    </w:lvl>
  </w:abstractNum>
  <w:num w:numId="1">
    <w:abstractNumId w:val="11"/>
  </w:num>
  <w:num w:numId="2">
    <w:abstractNumId w:val="4"/>
  </w:num>
  <w:num w:numId="3">
    <w:abstractNumId w:val="9"/>
  </w:num>
  <w:num w:numId="4">
    <w:abstractNumId w:val="12"/>
  </w:num>
  <w:num w:numId="5">
    <w:abstractNumId w:val="5"/>
  </w:num>
  <w:num w:numId="6">
    <w:abstractNumId w:val="2"/>
  </w:num>
  <w:num w:numId="7">
    <w:abstractNumId w:val="3"/>
  </w:num>
  <w:num w:numId="8">
    <w:abstractNumId w:val="7"/>
  </w:num>
  <w:num w:numId="9">
    <w:abstractNumId w:val="6"/>
  </w:num>
  <w:num w:numId="10">
    <w:abstractNumId w:val="8"/>
  </w:num>
  <w:num w:numId="11">
    <w:abstractNumId w:val="10"/>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4F01"/>
    <w:rsid w:val="00004F01"/>
    <w:rsid w:val="00032A1D"/>
    <w:rsid w:val="000959D3"/>
    <w:rsid w:val="0010495A"/>
    <w:rsid w:val="0015573B"/>
    <w:rsid w:val="00185D3E"/>
    <w:rsid w:val="00185FB5"/>
    <w:rsid w:val="002032E3"/>
    <w:rsid w:val="00241B9D"/>
    <w:rsid w:val="00244D7A"/>
    <w:rsid w:val="002D6FE6"/>
    <w:rsid w:val="00331E99"/>
    <w:rsid w:val="00383C74"/>
    <w:rsid w:val="004314FB"/>
    <w:rsid w:val="00487710"/>
    <w:rsid w:val="004B7276"/>
    <w:rsid w:val="006209DE"/>
    <w:rsid w:val="0068722F"/>
    <w:rsid w:val="006C0B90"/>
    <w:rsid w:val="006F759F"/>
    <w:rsid w:val="00714652"/>
    <w:rsid w:val="007A29D0"/>
    <w:rsid w:val="007C3AC1"/>
    <w:rsid w:val="008B6388"/>
    <w:rsid w:val="008C228C"/>
    <w:rsid w:val="008C78C1"/>
    <w:rsid w:val="00984CE0"/>
    <w:rsid w:val="009C3AFD"/>
    <w:rsid w:val="00A0559F"/>
    <w:rsid w:val="00A25CED"/>
    <w:rsid w:val="00A849AA"/>
    <w:rsid w:val="00AB7F1B"/>
    <w:rsid w:val="00B65AB1"/>
    <w:rsid w:val="00BC6C96"/>
    <w:rsid w:val="00BE1842"/>
    <w:rsid w:val="00C2065F"/>
    <w:rsid w:val="00D45D4D"/>
    <w:rsid w:val="00D65BC3"/>
    <w:rsid w:val="00D858CD"/>
    <w:rsid w:val="00E678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9">
    <w:name w:val="heading 9"/>
    <w:basedOn w:val="Normal"/>
    <w:next w:val="Normal"/>
    <w:link w:val="Heading9Char"/>
    <w:uiPriority w:val="9"/>
    <w:semiHidden/>
    <w:unhideWhenUsed/>
    <w:qFormat/>
    <w:rsid w:val="00004F0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004F01"/>
    <w:rPr>
      <w:rFonts w:ascii="Cambria" w:eastAsia="Times New Roman" w:hAnsi="Cambria" w:cs="Times New Roman"/>
    </w:rPr>
  </w:style>
  <w:style w:type="paragraph" w:customStyle="1" w:styleId="DefaultText1">
    <w:name w:val="Default Text:1"/>
    <w:basedOn w:val="Normal"/>
    <w:rsid w:val="00004F01"/>
    <w:rPr>
      <w:sz w:val="24"/>
    </w:rPr>
  </w:style>
  <w:style w:type="paragraph" w:customStyle="1" w:styleId="DefaultText">
    <w:name w:val="Default Text"/>
    <w:basedOn w:val="Normal"/>
    <w:rsid w:val="00004F01"/>
    <w:rPr>
      <w:rFonts w:ascii="Arial" w:hAnsi="Arial"/>
      <w:sz w:val="24"/>
      <w:lang w:val="en-US"/>
    </w:rPr>
  </w:style>
  <w:style w:type="paragraph" w:styleId="BodyText">
    <w:name w:val="Body Text"/>
    <w:basedOn w:val="Normal"/>
    <w:link w:val="BodyTextChar"/>
    <w:semiHidden/>
    <w:rsid w:val="00004F01"/>
    <w:pPr>
      <w:jc w:val="both"/>
    </w:pPr>
    <w:rPr>
      <w:rFonts w:ascii="Arial" w:hAnsi="Arial" w:cs="Arial"/>
      <w:sz w:val="24"/>
    </w:rPr>
  </w:style>
  <w:style w:type="character" w:customStyle="1" w:styleId="BodyTextChar">
    <w:name w:val="Body Text Char"/>
    <w:basedOn w:val="DefaultParagraphFont"/>
    <w:link w:val="BodyText"/>
    <w:semiHidden/>
    <w:rsid w:val="00004F01"/>
    <w:rPr>
      <w:rFonts w:ascii="Arial" w:eastAsia="Times New Roman" w:hAnsi="Arial" w:cs="Arial"/>
      <w:sz w:val="24"/>
      <w:szCs w:val="20"/>
    </w:rPr>
  </w:style>
  <w:style w:type="paragraph" w:styleId="ListParagraph">
    <w:name w:val="List Paragraph"/>
    <w:basedOn w:val="Normal"/>
    <w:uiPriority w:val="34"/>
    <w:qFormat/>
    <w:rsid w:val="00D45D4D"/>
    <w:pPr>
      <w:ind w:left="720"/>
      <w:contextualSpacing/>
    </w:pPr>
  </w:style>
  <w:style w:type="paragraph" w:styleId="Header">
    <w:name w:val="header"/>
    <w:basedOn w:val="Normal"/>
    <w:link w:val="HeaderChar"/>
    <w:uiPriority w:val="99"/>
    <w:semiHidden/>
    <w:unhideWhenUsed/>
    <w:rsid w:val="006F759F"/>
    <w:pPr>
      <w:tabs>
        <w:tab w:val="center" w:pos="4513"/>
        <w:tab w:val="right" w:pos="9026"/>
      </w:tabs>
    </w:pPr>
  </w:style>
  <w:style w:type="character" w:customStyle="1" w:styleId="HeaderChar">
    <w:name w:val="Header Char"/>
    <w:basedOn w:val="DefaultParagraphFont"/>
    <w:link w:val="Header"/>
    <w:uiPriority w:val="99"/>
    <w:semiHidden/>
    <w:rsid w:val="006F759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F759F"/>
    <w:pPr>
      <w:tabs>
        <w:tab w:val="center" w:pos="4513"/>
        <w:tab w:val="right" w:pos="9026"/>
      </w:tabs>
    </w:pPr>
  </w:style>
  <w:style w:type="character" w:customStyle="1" w:styleId="FooterChar">
    <w:name w:val="Footer Char"/>
    <w:basedOn w:val="DefaultParagraphFont"/>
    <w:link w:val="Footer"/>
    <w:uiPriority w:val="99"/>
    <w:rsid w:val="006F759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775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9</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21</cp:revision>
  <cp:lastPrinted>2014-09-17T07:56:00Z</cp:lastPrinted>
  <dcterms:created xsi:type="dcterms:W3CDTF">2014-07-28T10:05:00Z</dcterms:created>
  <dcterms:modified xsi:type="dcterms:W3CDTF">2014-09-25T13:42:00Z</dcterms:modified>
</cp:coreProperties>
</file>